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706898" w:rsidP="00706898">
      <w:pPr>
        <w:tabs>
          <w:tab w:val="left" w:pos="78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BC3BE1" w:rsidRPr="007C58BC" w:rsidRDefault="008C65EA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сорок восьмой сессии</w:t>
      </w:r>
      <w:r w:rsidR="00BC3BE1" w:rsidRPr="007C58BC">
        <w:rPr>
          <w:sz w:val="28"/>
          <w:szCs w:val="28"/>
        </w:rPr>
        <w:t xml:space="preserve">  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>от</w:t>
      </w:r>
      <w:r w:rsidR="00E64408">
        <w:rPr>
          <w:sz w:val="28"/>
          <w:szCs w:val="28"/>
        </w:rPr>
        <w:t xml:space="preserve">      </w:t>
      </w:r>
      <w:r w:rsidR="00C3029D">
        <w:rPr>
          <w:sz w:val="28"/>
          <w:szCs w:val="28"/>
        </w:rPr>
        <w:t>30</w:t>
      </w:r>
      <w:r w:rsidRPr="007C58BC">
        <w:rPr>
          <w:sz w:val="28"/>
          <w:szCs w:val="28"/>
        </w:rPr>
        <w:t>.</w:t>
      </w:r>
      <w:r w:rsidR="00E64408">
        <w:rPr>
          <w:sz w:val="28"/>
          <w:szCs w:val="28"/>
        </w:rPr>
        <w:t>01</w:t>
      </w:r>
      <w:r w:rsidRPr="007C58BC">
        <w:rPr>
          <w:sz w:val="28"/>
          <w:szCs w:val="28"/>
        </w:rPr>
        <w:t>.201</w:t>
      </w:r>
      <w:r w:rsidR="00E64408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с. Ускюль</w:t>
      </w:r>
      <w:r w:rsidR="000966D0">
        <w:rPr>
          <w:sz w:val="28"/>
          <w:szCs w:val="28"/>
        </w:rPr>
        <w:t xml:space="preserve">                                               №</w:t>
      </w:r>
      <w:r w:rsidR="008C65EA">
        <w:rPr>
          <w:sz w:val="28"/>
          <w:szCs w:val="28"/>
        </w:rPr>
        <w:t xml:space="preserve"> 157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A07AD" w:rsidRPr="00FC11A4" w:rsidRDefault="00BC3BE1" w:rsidP="00FA07AD">
      <w:pPr>
        <w:jc w:val="both"/>
      </w:pPr>
      <w:r w:rsidRPr="007C58BC">
        <w:rPr>
          <w:sz w:val="28"/>
          <w:szCs w:val="28"/>
        </w:rPr>
        <w:t xml:space="preserve">     </w:t>
      </w:r>
      <w:r w:rsidR="00FA07AD" w:rsidRPr="00FC11A4">
        <w:t xml:space="preserve">О внесении изменений  в решение </w:t>
      </w:r>
      <w:r w:rsidR="00E64408" w:rsidRPr="00FC11A4">
        <w:t>сорок седьмой</w:t>
      </w:r>
      <w:r w:rsidR="00FA07AD" w:rsidRPr="00FC11A4">
        <w:t xml:space="preserve"> сессии  пятого созыва Совета депутатов Ускюльского сельсовета Татарского района Новосибирской области от 2</w:t>
      </w:r>
      <w:r w:rsidR="00E64408" w:rsidRPr="00FC11A4">
        <w:t>1</w:t>
      </w:r>
      <w:r w:rsidR="00FA07AD" w:rsidRPr="00FC11A4">
        <w:t>.12.201</w:t>
      </w:r>
      <w:r w:rsidR="00E64408" w:rsidRPr="00FC11A4">
        <w:t>8</w:t>
      </w:r>
      <w:r w:rsidR="00FA07AD" w:rsidRPr="00FC11A4">
        <w:t xml:space="preserve"> г. № </w:t>
      </w:r>
      <w:r w:rsidR="00E64408" w:rsidRPr="00FC11A4">
        <w:t>152</w:t>
      </w:r>
      <w:r w:rsidR="00FA07AD" w:rsidRPr="00FC11A4">
        <w:t xml:space="preserve"> «О бюджете Ускюльского сельсовета Татарского района Новосибирской области на 201</w:t>
      </w:r>
      <w:r w:rsidR="00E64408" w:rsidRPr="00FC11A4">
        <w:t>9</w:t>
      </w:r>
      <w:r w:rsidR="00FA07AD" w:rsidRPr="00FC11A4">
        <w:t xml:space="preserve"> год и плановый период 20</w:t>
      </w:r>
      <w:r w:rsidR="00E64408" w:rsidRPr="00FC11A4">
        <w:t>20</w:t>
      </w:r>
      <w:r w:rsidR="00FA07AD" w:rsidRPr="00FC11A4">
        <w:t xml:space="preserve"> и 202</w:t>
      </w:r>
      <w:r w:rsidR="00E64408" w:rsidRPr="00FC11A4">
        <w:t>1</w:t>
      </w:r>
      <w:r w:rsidR="00FA07AD" w:rsidRPr="00FC11A4">
        <w:t xml:space="preserve"> годов » </w:t>
      </w:r>
    </w:p>
    <w:p w:rsidR="00FC11A4" w:rsidRDefault="00FC11A4" w:rsidP="00FC11A4">
      <w:pPr>
        <w:jc w:val="both"/>
      </w:pPr>
    </w:p>
    <w:p w:rsidR="00FC11A4" w:rsidRDefault="00FC11A4" w:rsidP="00FC11A4">
      <w:pPr>
        <w:jc w:val="both"/>
      </w:pPr>
    </w:p>
    <w:p w:rsidR="00BC3BE1" w:rsidRPr="00FC11A4" w:rsidRDefault="00BC3BE1" w:rsidP="00FC11A4">
      <w:pPr>
        <w:pStyle w:val="ac"/>
        <w:numPr>
          <w:ilvl w:val="0"/>
          <w:numId w:val="3"/>
        </w:numPr>
        <w:jc w:val="both"/>
      </w:pPr>
      <w:r w:rsidRPr="00FC11A4">
        <w:t xml:space="preserve">Внести в решение </w:t>
      </w:r>
      <w:r w:rsidR="00E64408" w:rsidRPr="00FC11A4">
        <w:t xml:space="preserve">сорок седьмой </w:t>
      </w:r>
      <w:r w:rsidR="000D0A4C" w:rsidRPr="00FC11A4">
        <w:t>сессии  пятого созыва Совета депутатов Ускюльского сельсовета Татарского района Новосибирской области от 2</w:t>
      </w:r>
      <w:r w:rsidR="00E64408" w:rsidRPr="00FC11A4">
        <w:t>1</w:t>
      </w:r>
      <w:r w:rsidR="000D0A4C" w:rsidRPr="00FC11A4">
        <w:t>.12.201</w:t>
      </w:r>
      <w:r w:rsidR="00E64408" w:rsidRPr="00FC11A4">
        <w:t>8</w:t>
      </w:r>
      <w:r w:rsidR="000D0A4C" w:rsidRPr="00FC11A4">
        <w:t xml:space="preserve"> г. № </w:t>
      </w:r>
      <w:r w:rsidR="00E64408" w:rsidRPr="00FC11A4">
        <w:t>152</w:t>
      </w:r>
      <w:r w:rsidR="00C50D36" w:rsidRPr="00FC11A4">
        <w:t xml:space="preserve"> «О бюджете</w:t>
      </w:r>
      <w:r w:rsidR="000D0A4C" w:rsidRPr="00FC11A4">
        <w:t xml:space="preserve"> Ускюльского сельсовета Татарского района Новосибирской области на 201</w:t>
      </w:r>
      <w:r w:rsidR="00E64408" w:rsidRPr="00FC11A4">
        <w:t>9</w:t>
      </w:r>
      <w:r w:rsidR="000D0A4C" w:rsidRPr="00FC11A4">
        <w:t xml:space="preserve"> год и плановый период 20</w:t>
      </w:r>
      <w:r w:rsidR="00E64408" w:rsidRPr="00FC11A4">
        <w:t>20</w:t>
      </w:r>
      <w:r w:rsidR="000D0A4C" w:rsidRPr="00FC11A4">
        <w:t xml:space="preserve"> и 20</w:t>
      </w:r>
      <w:r w:rsidR="00C50D36" w:rsidRPr="00FC11A4">
        <w:t>2</w:t>
      </w:r>
      <w:r w:rsidR="00E64408" w:rsidRPr="00FC11A4">
        <w:t>1</w:t>
      </w:r>
      <w:r w:rsidR="000D0A4C" w:rsidRPr="00FC11A4">
        <w:t xml:space="preserve"> годов »  </w:t>
      </w:r>
      <w:r w:rsidR="00B003FA" w:rsidRPr="00FC11A4">
        <w:t xml:space="preserve">с </w:t>
      </w:r>
      <w:r w:rsidRPr="00FC11A4">
        <w:t>следующие изменения</w:t>
      </w:r>
      <w:r w:rsidR="00FA07AD" w:rsidRPr="00FC11A4">
        <w:t xml:space="preserve"> </w:t>
      </w:r>
      <w:r w:rsidRPr="00FC11A4">
        <w:t>:</w:t>
      </w:r>
    </w:p>
    <w:p w:rsidR="00252994" w:rsidRPr="00FC11A4" w:rsidRDefault="00252994" w:rsidP="00FC11A4">
      <w:pPr>
        <w:ind w:left="284"/>
        <w:jc w:val="both"/>
      </w:pPr>
    </w:p>
    <w:p w:rsidR="00BC3BE1" w:rsidRPr="00FC11A4" w:rsidRDefault="00BC3BE1" w:rsidP="00FC11A4">
      <w:pPr>
        <w:numPr>
          <w:ilvl w:val="1"/>
          <w:numId w:val="1"/>
        </w:numPr>
        <w:jc w:val="both"/>
        <w:rPr>
          <w:b/>
        </w:rPr>
      </w:pPr>
      <w:r w:rsidRPr="00FC11A4">
        <w:t xml:space="preserve">. </w:t>
      </w:r>
      <w:r w:rsidR="005A3788" w:rsidRPr="00FC11A4">
        <w:t xml:space="preserve"> </w:t>
      </w:r>
      <w:r w:rsidR="00663237" w:rsidRPr="00FC11A4">
        <w:t>1)</w:t>
      </w:r>
      <w:r w:rsidRPr="00FC11A4">
        <w:t xml:space="preserve"> в </w:t>
      </w:r>
      <w:r w:rsidR="00252994" w:rsidRPr="00FC11A4">
        <w:t>разделе</w:t>
      </w:r>
      <w:r w:rsidR="00835732" w:rsidRPr="00FC11A4">
        <w:t xml:space="preserve"> 8 в п 8.1)</w:t>
      </w:r>
      <w:r w:rsidR="00184292" w:rsidRPr="00FC11A4">
        <w:t xml:space="preserve"> п/п а)</w:t>
      </w:r>
      <w:r w:rsidRPr="00FC11A4">
        <w:t xml:space="preserve"> утвердить таблицу 1</w:t>
      </w:r>
      <w:r w:rsidR="00081B27" w:rsidRPr="00FC11A4">
        <w:t xml:space="preserve"> </w:t>
      </w:r>
      <w:r w:rsidR="00184292" w:rsidRPr="00FC11A4">
        <w:t>приложения</w:t>
      </w:r>
      <w:r w:rsidR="00081B27" w:rsidRPr="00FC11A4">
        <w:t xml:space="preserve"> 4</w:t>
      </w:r>
      <w:r w:rsidR="00E552BD" w:rsidRPr="00FC11A4">
        <w:t xml:space="preserve"> </w:t>
      </w:r>
      <w:r w:rsidRPr="00FC11A4">
        <w:t>«Распределение бюджетных ассигнований на 201</w:t>
      </w:r>
      <w:r w:rsidR="00E64408" w:rsidRPr="00FC11A4">
        <w:t>9</w:t>
      </w:r>
      <w:r w:rsidRPr="00FC11A4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</w:t>
      </w:r>
      <w:r w:rsidR="00F76385" w:rsidRPr="00FC11A4">
        <w:t xml:space="preserve">ции расходов местного бюджета </w:t>
      </w:r>
      <w:r w:rsidRPr="00FC11A4">
        <w:t>в прилагаемой редакции;</w:t>
      </w:r>
    </w:p>
    <w:p w:rsidR="007A378F" w:rsidRPr="00FC11A4" w:rsidRDefault="007D09C2" w:rsidP="00FC11A4">
      <w:pPr>
        <w:jc w:val="both"/>
      </w:pPr>
      <w:r>
        <w:t xml:space="preserve">          </w:t>
      </w:r>
      <w:r w:rsidR="00BC3BE1" w:rsidRPr="00FC11A4">
        <w:t xml:space="preserve">2) </w:t>
      </w:r>
      <w:r w:rsidR="00E64408" w:rsidRPr="00FC11A4">
        <w:t xml:space="preserve">в разделе 9 в п 9.1) </w:t>
      </w:r>
      <w:r w:rsidR="00BC3BE1" w:rsidRPr="00FC11A4">
        <w:t>утвердить</w:t>
      </w:r>
      <w:r w:rsidR="00184292" w:rsidRPr="00FC11A4">
        <w:t xml:space="preserve"> таблицу </w:t>
      </w:r>
      <w:r w:rsidR="00E552BD" w:rsidRPr="00FC11A4">
        <w:t xml:space="preserve">1 </w:t>
      </w:r>
      <w:r w:rsidR="00184292" w:rsidRPr="00FC11A4">
        <w:t>приложения 5</w:t>
      </w:r>
    </w:p>
    <w:p w:rsidR="007A378F" w:rsidRPr="00FC11A4" w:rsidRDefault="00BC3BE1" w:rsidP="00FC11A4">
      <w:pPr>
        <w:jc w:val="both"/>
      </w:pPr>
      <w:r w:rsidRPr="00FC11A4">
        <w:t>«Ведомственная структура</w:t>
      </w:r>
      <w:r w:rsidR="00E64408" w:rsidRPr="00FC11A4">
        <w:t xml:space="preserve"> </w:t>
      </w:r>
      <w:r w:rsidRPr="00FC11A4">
        <w:t>расходов местного бюджета на 201</w:t>
      </w:r>
      <w:r w:rsidR="00E64408" w:rsidRPr="00FC11A4">
        <w:t>9</w:t>
      </w:r>
      <w:r w:rsidRPr="00FC11A4">
        <w:t xml:space="preserve"> год» в</w:t>
      </w:r>
    </w:p>
    <w:p w:rsidR="00BC3BE1" w:rsidRPr="00FC11A4" w:rsidRDefault="00BC3BE1" w:rsidP="00FC11A4">
      <w:pPr>
        <w:jc w:val="both"/>
      </w:pPr>
      <w:r w:rsidRPr="00FC11A4">
        <w:t>прилагаемой редакции</w:t>
      </w:r>
      <w:r w:rsidR="00465377" w:rsidRPr="00FC11A4">
        <w:t>.</w:t>
      </w:r>
    </w:p>
    <w:p w:rsidR="00FC11A4" w:rsidRPr="00FC11A4" w:rsidRDefault="007D09C2" w:rsidP="00FC11A4">
      <w:pPr>
        <w:jc w:val="both"/>
      </w:pPr>
      <w:r>
        <w:t xml:space="preserve">          </w:t>
      </w:r>
      <w:r w:rsidR="00FC11A4" w:rsidRPr="00FC11A4">
        <w:t>3) пункт 14 утвердить в следующей редакции:</w:t>
      </w:r>
    </w:p>
    <w:p w:rsidR="00FC11A4" w:rsidRPr="00FC11A4" w:rsidRDefault="00FC11A4" w:rsidP="00FC11A4">
      <w:pPr>
        <w:shd w:val="clear" w:color="auto" w:fill="FFFFFF"/>
        <w:jc w:val="both"/>
      </w:pPr>
      <w:r w:rsidRPr="00FC11A4">
        <w:t xml:space="preserve">14.1. Установить, что в 2019 - 2021 годах за счет средств местного бюджета оказываются муниципальные услуги (выполняются работы) в соответствии с перечнем муниципальных услуг (работ), утвержденными администрацией </w:t>
      </w:r>
      <w:r w:rsidRPr="00FC11A4">
        <w:rPr>
          <w:color w:val="000000"/>
        </w:rPr>
        <w:t>Ускюльского сельсовета Татарского района Новосибирской области</w:t>
      </w:r>
      <w:r w:rsidRPr="00FC11A4">
        <w:t xml:space="preserve">, и нормативных затрат на оказание муниципальных услуг (выполнение работ), утвержденными администрацией </w:t>
      </w:r>
      <w:r w:rsidRPr="00FC11A4">
        <w:rPr>
          <w:color w:val="000000"/>
        </w:rPr>
        <w:t>Ускюльского сельсовета Татарского района Новосибирской области</w:t>
      </w:r>
      <w:r w:rsidRPr="00FC11A4">
        <w:t xml:space="preserve"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r w:rsidRPr="00FC11A4">
        <w:rPr>
          <w:color w:val="000000"/>
        </w:rPr>
        <w:t>Ускюльского сельсовета Татарского района Новосибирской области</w:t>
      </w:r>
      <w:r w:rsidRPr="00FC11A4">
        <w:t xml:space="preserve"> .</w:t>
      </w:r>
    </w:p>
    <w:p w:rsidR="00FC11A4" w:rsidRPr="00FC11A4" w:rsidRDefault="00FC11A4" w:rsidP="00FC11A4">
      <w:pPr>
        <w:shd w:val="clear" w:color="auto" w:fill="FFFFFF"/>
        <w:jc w:val="both"/>
      </w:pPr>
      <w:r w:rsidRPr="00FC11A4">
        <w:t>14.2.</w:t>
      </w:r>
      <w:r w:rsidRPr="00FC11A4">
        <w:rPr>
          <w:color w:val="000000"/>
          <w:shd w:val="clear" w:color="auto" w:fill="FFFFFF"/>
        </w:rPr>
        <w:t xml:space="preserve"> Установить, что финансирование расходов за счет платных услуг муниципальными казенными учреждениями производится в объемах, не превышающих фактическое поступление доходов от платных услуг муниципальными казенными учреждениями.</w:t>
      </w:r>
    </w:p>
    <w:p w:rsidR="00FC11A4" w:rsidRDefault="00FC11A4" w:rsidP="00FC11A4">
      <w:pPr>
        <w:jc w:val="both"/>
        <w:rPr>
          <w:sz w:val="28"/>
          <w:szCs w:val="28"/>
        </w:rPr>
      </w:pPr>
    </w:p>
    <w:p w:rsidR="00BC3BE1" w:rsidRPr="007C58BC" w:rsidRDefault="00BC3BE1" w:rsidP="00FC11A4">
      <w:pPr>
        <w:jc w:val="both"/>
        <w:rPr>
          <w:sz w:val="28"/>
          <w:szCs w:val="28"/>
        </w:rPr>
      </w:pPr>
    </w:p>
    <w:p w:rsidR="00BC3BE1" w:rsidRPr="00FC11A4" w:rsidRDefault="00FC11A4" w:rsidP="00FC11A4">
      <w:pPr>
        <w:jc w:val="both"/>
      </w:pPr>
      <w:r>
        <w:t xml:space="preserve">         2</w:t>
      </w:r>
      <w:r w:rsidR="00BC3BE1" w:rsidRPr="00FC11A4">
        <w:t xml:space="preserve">. </w:t>
      </w:r>
      <w:r w:rsidR="00184292" w:rsidRPr="00FC11A4">
        <w:t xml:space="preserve"> </w:t>
      </w:r>
      <w:r w:rsidR="00BC3BE1" w:rsidRPr="00FC11A4">
        <w:t xml:space="preserve">Настоящее решение вступает в силу со дня его </w:t>
      </w:r>
      <w:r w:rsidR="00252994" w:rsidRPr="00FC11A4">
        <w:t xml:space="preserve">подписания и подлежит </w:t>
      </w:r>
      <w:r w:rsidR="00BC3BE1" w:rsidRPr="00FC11A4">
        <w:t>о</w:t>
      </w:r>
      <w:r w:rsidR="00FB4AEF" w:rsidRPr="00FC11A4">
        <w:t>публиковани</w:t>
      </w:r>
      <w:r w:rsidR="00252994" w:rsidRPr="00FC11A4">
        <w:t>ю и размещению на официальном сайте администрации</w:t>
      </w:r>
      <w:r w:rsidR="004E1CBC" w:rsidRPr="00FC11A4">
        <w:t xml:space="preserve"> в сети интернет</w:t>
      </w:r>
      <w:r w:rsidR="00BC3BE1" w:rsidRPr="00FC11A4">
        <w:t>.</w:t>
      </w:r>
    </w:p>
    <w:p w:rsidR="00BC3BE1" w:rsidRPr="00FC11A4" w:rsidRDefault="00BC3BE1" w:rsidP="00FC11A4">
      <w:pPr>
        <w:jc w:val="both"/>
      </w:pPr>
    </w:p>
    <w:p w:rsidR="004E1CBC" w:rsidRDefault="004E1CBC" w:rsidP="00FC11A4">
      <w:pPr>
        <w:jc w:val="both"/>
        <w:rPr>
          <w:sz w:val="28"/>
          <w:szCs w:val="28"/>
        </w:rPr>
      </w:pPr>
    </w:p>
    <w:p w:rsidR="004E1CBC" w:rsidRDefault="004E1CBC" w:rsidP="00FC11A4">
      <w:pPr>
        <w:jc w:val="both"/>
        <w:rPr>
          <w:sz w:val="28"/>
          <w:szCs w:val="28"/>
        </w:rPr>
      </w:pPr>
    </w:p>
    <w:p w:rsidR="00C2610E" w:rsidRPr="00FC11A4" w:rsidRDefault="00C2610E" w:rsidP="00FC11A4">
      <w:pPr>
        <w:jc w:val="both"/>
      </w:pPr>
      <w:r w:rsidRPr="00FC11A4">
        <w:t>Глава Ускюльского сельсовета</w:t>
      </w:r>
    </w:p>
    <w:p w:rsidR="00C2610E" w:rsidRPr="00FC11A4" w:rsidRDefault="00C2610E" w:rsidP="00FC11A4">
      <w:pPr>
        <w:jc w:val="both"/>
      </w:pPr>
      <w:r w:rsidRPr="00FC11A4">
        <w:t xml:space="preserve">Татарского района Новосибирской области:                              </w:t>
      </w:r>
      <w:r w:rsidR="00252994" w:rsidRPr="00FC11A4">
        <w:t>И.Ю. Антонова</w:t>
      </w:r>
    </w:p>
    <w:p w:rsidR="00AB5646" w:rsidRPr="00FC11A4" w:rsidRDefault="00AB5646" w:rsidP="00FC11A4">
      <w:pPr>
        <w:tabs>
          <w:tab w:val="left" w:pos="3165"/>
          <w:tab w:val="center" w:pos="4677"/>
        </w:tabs>
        <w:jc w:val="both"/>
      </w:pPr>
    </w:p>
    <w:p w:rsidR="00261374" w:rsidRPr="00FC11A4" w:rsidRDefault="00C2610E" w:rsidP="00FC11A4">
      <w:pPr>
        <w:tabs>
          <w:tab w:val="left" w:pos="3165"/>
          <w:tab w:val="center" w:pos="4677"/>
        </w:tabs>
        <w:jc w:val="both"/>
      </w:pPr>
      <w:r w:rsidRPr="00FC11A4">
        <w:t>Председатель Совета депутатов:                                             Е.А. Полевщикова</w:t>
      </w:r>
    </w:p>
    <w:tbl>
      <w:tblPr>
        <w:tblpPr w:leftFromText="180" w:rightFromText="180" w:horzAnchor="margin" w:tblpXSpec="center" w:tblpY="-426"/>
        <w:tblW w:w="19238" w:type="dxa"/>
        <w:tblLayout w:type="fixed"/>
        <w:tblLook w:val="04A0"/>
      </w:tblPr>
      <w:tblGrid>
        <w:gridCol w:w="4131"/>
        <w:gridCol w:w="771"/>
        <w:gridCol w:w="9807"/>
        <w:gridCol w:w="1318"/>
        <w:gridCol w:w="740"/>
        <w:gridCol w:w="2471"/>
      </w:tblGrid>
      <w:tr w:rsidR="00C3029D" w:rsidRPr="00C3029D" w:rsidTr="002D66B3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29D" w:rsidRPr="00C3029D" w:rsidRDefault="00C3029D" w:rsidP="00AD7888">
            <w:pPr>
              <w:spacing w:after="200" w:line="288" w:lineRule="auto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29D" w:rsidRPr="00C3029D" w:rsidRDefault="00C3029D" w:rsidP="00C3029D">
            <w:pPr>
              <w:rPr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639" w:type="dxa"/>
              <w:tblLayout w:type="fixed"/>
              <w:tblLook w:val="04A0"/>
            </w:tblPr>
            <w:tblGrid>
              <w:gridCol w:w="4131"/>
              <w:gridCol w:w="764"/>
              <w:gridCol w:w="7"/>
              <w:gridCol w:w="756"/>
              <w:gridCol w:w="1020"/>
              <w:gridCol w:w="740"/>
              <w:gridCol w:w="68"/>
              <w:gridCol w:w="702"/>
              <w:gridCol w:w="1451"/>
            </w:tblGrid>
            <w:tr w:rsidR="00056AD7" w:rsidRPr="00C3029D" w:rsidTr="002D66B3">
              <w:trPr>
                <w:trHeight w:val="255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0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6AD7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56AD7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056AD7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lastRenderedPageBreak/>
                    <w:t>Приложение 4</w:t>
                  </w:r>
                </w:p>
                <w:p w:rsidR="00056AD7" w:rsidRDefault="008C65EA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</w:t>
                  </w:r>
                  <w:r w:rsidR="00056AD7">
                    <w:rPr>
                      <w:b/>
                      <w:bCs/>
                      <w:sz w:val="16"/>
                      <w:szCs w:val="16"/>
                    </w:rPr>
                    <w:t xml:space="preserve"> решению сессии Ускюльского сельсовета </w:t>
                  </w:r>
                </w:p>
                <w:p w:rsidR="00056AD7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Татарского района Новосибирской области </w:t>
                  </w:r>
                </w:p>
                <w:p w:rsidR="00056AD7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 бюджете Ускюльского сельсовета Татарского района</w:t>
                  </w:r>
                </w:p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Новосибирской области на 2019 год и плановый период 2020 и 2021 годов. </w:t>
                  </w:r>
                </w:p>
              </w:tc>
            </w:tr>
            <w:tr w:rsidR="00056AD7" w:rsidRPr="00C3029D" w:rsidTr="002D66B3">
              <w:trPr>
                <w:trHeight w:val="9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56AD7" w:rsidRPr="00C3029D" w:rsidTr="002D66B3">
              <w:trPr>
                <w:trHeight w:val="255"/>
              </w:trPr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6AD7" w:rsidRDefault="00056AD7" w:rsidP="00AD7888">
                  <w:r w:rsidRPr="00810D82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на 2019 год по разделам, подразделам, целевым статьям (муниципальным </w:t>
                  </w:r>
                  <w:r w:rsidRPr="00810D82">
                    <w:rPr>
                      <w:b/>
                    </w:rPr>
      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      </w:r>
                  <w:r w:rsidRPr="00810D82"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056AD7" w:rsidRPr="00C3029D" w:rsidTr="002D66B3">
              <w:trPr>
                <w:trHeight w:val="9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56AD7" w:rsidRPr="00C3029D" w:rsidTr="002D66B3">
              <w:trPr>
                <w:trHeight w:val="24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Единица измерения: руб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56AD7" w:rsidRPr="00C3029D" w:rsidTr="002D66B3">
              <w:trPr>
                <w:trHeight w:val="6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419F0" w:rsidRPr="00C3029D" w:rsidTr="002D66B3">
              <w:trPr>
                <w:trHeight w:val="360"/>
              </w:trPr>
              <w:tc>
                <w:tcPr>
                  <w:tcW w:w="41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9F0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19F0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19F0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19F0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419F0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19F0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056AD7" w:rsidRPr="00C3029D" w:rsidTr="002D66B3">
              <w:trPr>
                <w:trHeight w:val="81"/>
              </w:trPr>
              <w:tc>
                <w:tcPr>
                  <w:tcW w:w="41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56AD7" w:rsidRPr="007419F0" w:rsidRDefault="00056AD7" w:rsidP="00AD788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6AD7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6AD7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6AD7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7419F0" w:rsidRDefault="007419F0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7419F0" w:rsidRDefault="00056AD7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56AD7" w:rsidRPr="00C3029D" w:rsidTr="002D66B3">
              <w:trPr>
                <w:trHeight w:val="19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2 637 000,00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597 300,00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597 300,00</w:t>
                  </w:r>
                </w:p>
              </w:tc>
            </w:tr>
            <w:tr w:rsidR="00056AD7" w:rsidRPr="00C3029D" w:rsidTr="002D66B3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597 300,00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597 300,00</w:t>
                  </w:r>
                </w:p>
              </w:tc>
            </w:tr>
            <w:tr w:rsidR="00056AD7" w:rsidRPr="00C3029D" w:rsidTr="002D66B3">
              <w:trPr>
                <w:trHeight w:val="6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2 014 600,00</w:t>
                  </w:r>
                </w:p>
              </w:tc>
            </w:tr>
            <w:tr w:rsidR="00056AD7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1 238 600,00</w:t>
                  </w:r>
                </w:p>
              </w:tc>
            </w:tr>
            <w:tr w:rsidR="00056AD7" w:rsidRPr="00C3029D" w:rsidTr="002D66B3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1 238 600,00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1 238 600,00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05 0 05 70190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05 0 05 70190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775 900,00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745 900,00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745 900,00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19 100,00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19 100,00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19 100,00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19 100,00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056AD7" w:rsidRPr="00C3029D" w:rsidTr="002D66B3">
              <w:trPr>
                <w:trHeight w:val="84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056AD7" w:rsidRPr="00C3029D" w:rsidTr="002D66B3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90 700,00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90 700,00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2 258 500,00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2 256 500,00</w:t>
                  </w:r>
                </w:p>
              </w:tc>
            </w:tr>
            <w:tr w:rsidR="00056AD7" w:rsidRPr="00C3029D" w:rsidTr="002D66B3">
              <w:trPr>
                <w:trHeight w:val="84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2 000 000,00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91 0 00 70780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223 200,00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91 0 00 70780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223 200,00</w:t>
                  </w:r>
                </w:p>
              </w:tc>
            </w:tr>
            <w:tr w:rsidR="00056AD7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33 300,00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33 300,00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33 300,00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91 0 00 04040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91 0 00 04040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1 500,00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1 500,00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1 500,00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342 100,00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35 100,00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35 100,00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35 100,00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35 100,00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307 000,00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lastRenderedPageBreak/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296 000,00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296 000,00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296 000,00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3 698 900,00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3 698 900,00</w:t>
                  </w:r>
                </w:p>
              </w:tc>
            </w:tr>
            <w:tr w:rsidR="00056AD7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3 054 900,00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3 054 900,00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3 054 900,00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644 000,00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641 000,00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641 000,00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149 000,00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149 000,00</w:t>
                  </w:r>
                </w:p>
              </w:tc>
            </w:tr>
            <w:tr w:rsidR="00056AD7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57 900,00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57 900,00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57 900,00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91 100,00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91 100,00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126 200,00</w:t>
                  </w:r>
                </w:p>
              </w:tc>
            </w:tr>
            <w:tr w:rsidR="00056AD7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126 200,00</w:t>
                  </w:r>
                </w:p>
              </w:tc>
            </w:tr>
            <w:tr w:rsidR="00056AD7" w:rsidRPr="00C3029D" w:rsidTr="002D66B3">
              <w:trPr>
                <w:trHeight w:val="6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40 000,00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40 000,00</w:t>
                  </w:r>
                </w:p>
              </w:tc>
            </w:tr>
            <w:tr w:rsidR="00056AD7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Развитие и укрепление материально-технической базы учреждений культуры, физической культуры и спорта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86 200,00</w:t>
                  </w:r>
                </w:p>
              </w:tc>
            </w:tr>
            <w:tr w:rsidR="00056AD7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86 200,00</w:t>
                  </w:r>
                </w:p>
              </w:tc>
            </w:tr>
            <w:tr w:rsidR="00056AD7" w:rsidRPr="00C3029D" w:rsidTr="002D66B3">
              <w:trPr>
                <w:trHeight w:val="46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86 200,00</w:t>
                  </w:r>
                </w:p>
              </w:tc>
            </w:tr>
            <w:tr w:rsidR="00056AD7" w:rsidRPr="00C3029D" w:rsidTr="002D66B3">
              <w:trPr>
                <w:trHeight w:val="255"/>
              </w:trPr>
              <w:tc>
                <w:tcPr>
                  <w:tcW w:w="4131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56AD7" w:rsidRPr="00C3029D" w:rsidRDefault="00056AD7" w:rsidP="00AD788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9 305 400,00</w:t>
                  </w:r>
                </w:p>
              </w:tc>
            </w:tr>
          </w:tbl>
          <w:p w:rsidR="00056AD7" w:rsidRDefault="00056AD7" w:rsidP="00056AD7">
            <w:pPr>
              <w:jc w:val="center"/>
              <w:rPr>
                <w:sz w:val="28"/>
                <w:szCs w:val="28"/>
              </w:rPr>
            </w:pPr>
          </w:p>
          <w:p w:rsidR="00C3029D" w:rsidRPr="00C3029D" w:rsidRDefault="00C3029D" w:rsidP="00C30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9D" w:rsidRPr="00C3029D" w:rsidRDefault="00C3029D" w:rsidP="00C30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9D" w:rsidRPr="00C3029D" w:rsidRDefault="00C3029D" w:rsidP="00C30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29D" w:rsidRPr="00C3029D" w:rsidRDefault="00C3029D" w:rsidP="007D09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55CF" w:rsidRPr="00C3029D" w:rsidTr="002D66B3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CF" w:rsidRPr="00C3029D" w:rsidRDefault="00ED55CF" w:rsidP="00ED55CF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CF" w:rsidRPr="00C3029D" w:rsidRDefault="00ED55CF" w:rsidP="00ED55CF">
            <w:pPr>
              <w:rPr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5CF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D55CF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Приложение 5</w:t>
            </w:r>
          </w:p>
          <w:p w:rsidR="00ED55CF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решению сессии Ускюльского сельсовета </w:t>
            </w:r>
          </w:p>
          <w:p w:rsidR="00ED55CF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Татарского района Новосибирской области </w:t>
            </w:r>
          </w:p>
          <w:p w:rsidR="00ED55CF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 бюджете Ускюльского сельсовета Татарского района</w:t>
            </w:r>
          </w:p>
          <w:p w:rsidR="00ED55CF" w:rsidRPr="00C3029D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Новосибирской области на 2019 год и плановый период 2020 и 2021 годов.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D55CF" w:rsidRPr="00C3029D" w:rsidTr="002D66B3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ED55C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="-352" w:tblpY="1"/>
        <w:tblOverlap w:val="never"/>
        <w:tblW w:w="10065" w:type="dxa"/>
        <w:tblLayout w:type="fixed"/>
        <w:tblLook w:val="04A0"/>
      </w:tblPr>
      <w:tblGrid>
        <w:gridCol w:w="2931"/>
        <w:gridCol w:w="1855"/>
        <w:gridCol w:w="743"/>
        <w:gridCol w:w="709"/>
        <w:gridCol w:w="709"/>
        <w:gridCol w:w="1241"/>
        <w:gridCol w:w="709"/>
        <w:gridCol w:w="1168"/>
      </w:tblGrid>
      <w:tr w:rsidR="00ED55CF" w:rsidRPr="00C3029D" w:rsidTr="002D66B3">
        <w:trPr>
          <w:gridAfter w:val="7"/>
          <w:wAfter w:w="7134" w:type="dxa"/>
          <w:trHeight w:val="90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rPr>
                <w:sz w:val="18"/>
                <w:szCs w:val="18"/>
              </w:rPr>
            </w:pPr>
          </w:p>
        </w:tc>
      </w:tr>
      <w:tr w:rsidR="00ED55CF" w:rsidTr="002D66B3">
        <w:trPr>
          <w:trHeight w:val="629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5CF" w:rsidRDefault="00ED55CF" w:rsidP="002D66B3">
            <w:pPr>
              <w:rPr>
                <w:b/>
                <w:bCs/>
                <w:color w:val="000000"/>
              </w:rPr>
            </w:pPr>
          </w:p>
          <w:p w:rsidR="00ED55CF" w:rsidRDefault="00ED55CF" w:rsidP="002D66B3">
            <w:pPr>
              <w:rPr>
                <w:b/>
                <w:bCs/>
                <w:color w:val="000000"/>
              </w:rPr>
            </w:pPr>
          </w:p>
          <w:p w:rsidR="00ED55CF" w:rsidRDefault="00ED55CF" w:rsidP="002D66B3">
            <w:pPr>
              <w:rPr>
                <w:b/>
                <w:bCs/>
                <w:color w:val="000000"/>
              </w:rPr>
            </w:pPr>
          </w:p>
          <w:p w:rsidR="00ED55CF" w:rsidRDefault="00ED55CF" w:rsidP="002D66B3">
            <w:pPr>
              <w:rPr>
                <w:b/>
                <w:bCs/>
                <w:color w:val="000000"/>
              </w:rPr>
            </w:pPr>
          </w:p>
          <w:p w:rsidR="00ED55CF" w:rsidRDefault="002D66B3" w:rsidP="002D66B3">
            <w:pPr>
              <w:tabs>
                <w:tab w:val="left" w:pos="896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  <w:p w:rsidR="00ED55CF" w:rsidRDefault="00ED55CF" w:rsidP="002D66B3">
            <w:pPr>
              <w:rPr>
                <w:b/>
                <w:bCs/>
                <w:color w:val="000000"/>
              </w:rPr>
            </w:pPr>
          </w:p>
          <w:p w:rsidR="00ED55CF" w:rsidRDefault="00ED55CF" w:rsidP="002D66B3">
            <w:pPr>
              <w:rPr>
                <w:b/>
                <w:bCs/>
                <w:color w:val="000000"/>
              </w:rPr>
            </w:pPr>
          </w:p>
          <w:p w:rsidR="002D66B3" w:rsidRDefault="002D66B3" w:rsidP="002D66B3">
            <w:pPr>
              <w:rPr>
                <w:b/>
                <w:bCs/>
                <w:color w:val="000000"/>
              </w:rPr>
            </w:pPr>
          </w:p>
          <w:p w:rsidR="00ED55CF" w:rsidRDefault="00ED55CF" w:rsidP="002D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810D82">
              <w:rPr>
                <w:b/>
              </w:rPr>
              <w:t xml:space="preserve"> местного бюджета</w:t>
            </w:r>
            <w:r w:rsidRPr="00810D82">
              <w:rPr>
                <w:b/>
                <w:bCs/>
                <w:color w:val="000000"/>
              </w:rPr>
              <w:t xml:space="preserve">  на  2019 год </w:t>
            </w:r>
          </w:p>
          <w:p w:rsidR="00ED55CF" w:rsidRPr="00ED55CF" w:rsidRDefault="00ED55CF" w:rsidP="002D66B3">
            <w:pPr>
              <w:rPr>
                <w:sz w:val="16"/>
                <w:szCs w:val="16"/>
              </w:rPr>
            </w:pPr>
            <w:r w:rsidRPr="00810D82"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ED55CF">
              <w:rPr>
                <w:b/>
                <w:bCs/>
                <w:color w:val="000000"/>
                <w:sz w:val="16"/>
                <w:szCs w:val="16"/>
              </w:rPr>
              <w:t xml:space="preserve">рублей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55CF" w:rsidRPr="00C3029D" w:rsidTr="00114BD6">
        <w:trPr>
          <w:trHeight w:val="360"/>
        </w:trPr>
        <w:tc>
          <w:tcPr>
            <w:tcW w:w="4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52186E" w:rsidRDefault="007419F0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19F0" w:rsidRPr="0052186E" w:rsidRDefault="007419F0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D55CF" w:rsidRPr="0052186E" w:rsidRDefault="007419F0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5CF" w:rsidRPr="00C3029D" w:rsidTr="00114BD6">
        <w:trPr>
          <w:trHeight w:val="120"/>
        </w:trPr>
        <w:tc>
          <w:tcPr>
            <w:tcW w:w="4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5CF" w:rsidRPr="0052186E" w:rsidRDefault="00ED55CF" w:rsidP="002D6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5CF" w:rsidRPr="0052186E" w:rsidRDefault="00ED55CF" w:rsidP="002D6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СТ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5CF" w:rsidRPr="0052186E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55CF" w:rsidRPr="00C3029D" w:rsidTr="00114BD6">
        <w:trPr>
          <w:trHeight w:val="19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</w:t>
            </w:r>
          </w:p>
        </w:tc>
      </w:tr>
      <w:tr w:rsidR="00ED55CF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C3029D" w:rsidRDefault="00ED55CF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5CF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2 637 000,00</w:t>
            </w:r>
          </w:p>
        </w:tc>
      </w:tr>
      <w:tr w:rsidR="00ED55CF" w:rsidRPr="00C3029D" w:rsidTr="00114BD6">
        <w:trPr>
          <w:trHeight w:val="437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C3029D" w:rsidRDefault="00ED55CF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5CF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597 300,00</w:t>
            </w:r>
          </w:p>
        </w:tc>
      </w:tr>
      <w:tr w:rsidR="00ED55CF" w:rsidRPr="00C3029D" w:rsidTr="00114BD6">
        <w:trPr>
          <w:trHeight w:val="34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C3029D" w:rsidRDefault="00ED55CF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5CF" w:rsidRPr="007419F0" w:rsidRDefault="007419F0" w:rsidP="008C65EA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597 300,00</w:t>
            </w:r>
          </w:p>
        </w:tc>
      </w:tr>
      <w:tr w:rsidR="007419F0" w:rsidRPr="00C3029D" w:rsidTr="00114BD6">
        <w:trPr>
          <w:trHeight w:val="756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597 300,00</w:t>
            </w:r>
          </w:p>
        </w:tc>
      </w:tr>
      <w:tr w:rsidR="007419F0" w:rsidRPr="00C3029D" w:rsidTr="00114BD6">
        <w:trPr>
          <w:trHeight w:val="13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597 300,00</w:t>
            </w:r>
          </w:p>
        </w:tc>
      </w:tr>
      <w:tr w:rsidR="007419F0" w:rsidRPr="00C3029D" w:rsidTr="00114BD6">
        <w:trPr>
          <w:trHeight w:val="63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2 014 600,00</w:t>
            </w:r>
          </w:p>
        </w:tc>
      </w:tr>
      <w:tr w:rsidR="007419F0" w:rsidRPr="00C3029D" w:rsidTr="00114BD6">
        <w:trPr>
          <w:trHeight w:val="911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1 238 600,00</w:t>
            </w:r>
          </w:p>
        </w:tc>
      </w:tr>
      <w:tr w:rsidR="007419F0" w:rsidRPr="00C3029D" w:rsidTr="00114BD6">
        <w:trPr>
          <w:trHeight w:val="683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1 238 600,00</w:t>
            </w:r>
          </w:p>
        </w:tc>
      </w:tr>
      <w:tr w:rsidR="007419F0" w:rsidRPr="00C3029D" w:rsidTr="00114BD6">
        <w:trPr>
          <w:trHeight w:val="368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8C65EA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1 238 600,00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8C65EA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775 900,00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745 900,00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745 900,00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30 000,00</w:t>
            </w:r>
          </w:p>
        </w:tc>
      </w:tr>
      <w:tr w:rsidR="007419F0" w:rsidRPr="00C3029D" w:rsidTr="00114BD6">
        <w:trPr>
          <w:trHeight w:val="254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7419F0" w:rsidRPr="00C3029D" w:rsidTr="00114BD6">
        <w:trPr>
          <w:trHeight w:val="126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7419F0" w:rsidRPr="00C3029D" w:rsidTr="00114BD6">
        <w:trPr>
          <w:trHeight w:val="117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19 100,00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19 100,00</w:t>
            </w:r>
          </w:p>
        </w:tc>
      </w:tr>
      <w:tr w:rsidR="007419F0" w:rsidRPr="00C3029D" w:rsidTr="00114BD6">
        <w:trPr>
          <w:trHeight w:val="273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7419F0" w:rsidRPr="00C3029D" w:rsidTr="00114BD6">
        <w:trPr>
          <w:trHeight w:val="406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6 000,00</w:t>
            </w:r>
          </w:p>
        </w:tc>
      </w:tr>
      <w:tr w:rsidR="007419F0" w:rsidRPr="00C3029D" w:rsidTr="00114BD6">
        <w:trPr>
          <w:trHeight w:val="1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7419F0" w:rsidRPr="00C3029D" w:rsidTr="00114BD6">
        <w:trPr>
          <w:trHeight w:val="84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7419F0" w:rsidRPr="00C3029D" w:rsidTr="00114BD6">
        <w:trPr>
          <w:trHeight w:val="90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90 700,00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90 700,00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107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2 258 500,00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2 256 500,00</w:t>
            </w:r>
          </w:p>
        </w:tc>
      </w:tr>
      <w:tr w:rsidR="007419F0" w:rsidRPr="00C3029D" w:rsidTr="00114BD6">
        <w:trPr>
          <w:trHeight w:val="84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223 200,00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223 200,00</w:t>
            </w:r>
          </w:p>
        </w:tc>
      </w:tr>
      <w:tr w:rsidR="007419F0" w:rsidRPr="00C3029D" w:rsidTr="00114BD6">
        <w:trPr>
          <w:trHeight w:val="10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33 300,00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33 300,00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33 300,00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1 500,00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1 500,00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342 100,00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35 100,00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35 100,00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307 000,00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296 000,00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296 000,00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296 000,00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3 698 900,00</w:t>
            </w:r>
          </w:p>
        </w:tc>
      </w:tr>
      <w:tr w:rsidR="007419F0" w:rsidRPr="00C3029D" w:rsidTr="00114BD6">
        <w:trPr>
          <w:trHeight w:val="289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3 698 900,00</w:t>
            </w:r>
          </w:p>
        </w:tc>
      </w:tr>
      <w:tr w:rsidR="007419F0" w:rsidRPr="00C3029D" w:rsidTr="00114BD6">
        <w:trPr>
          <w:trHeight w:val="10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3 054 900,00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3 054 900,00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3 054 900,00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644 000,00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641 000,00</w:t>
            </w:r>
          </w:p>
        </w:tc>
      </w:tr>
      <w:tr w:rsidR="007419F0" w:rsidRPr="00C3029D" w:rsidTr="00114BD6">
        <w:trPr>
          <w:trHeight w:val="173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641 000,00</w:t>
            </w:r>
          </w:p>
        </w:tc>
      </w:tr>
      <w:tr w:rsidR="007419F0" w:rsidRPr="00C3029D" w:rsidTr="00114BD6">
        <w:trPr>
          <w:trHeight w:val="47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149 000,00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149 000,00</w:t>
            </w:r>
          </w:p>
        </w:tc>
      </w:tr>
      <w:tr w:rsidR="007419F0" w:rsidRPr="00C3029D" w:rsidTr="00114BD6">
        <w:trPr>
          <w:trHeight w:val="10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66" w:rsidRDefault="00E10C66" w:rsidP="002D66B3">
            <w:pPr>
              <w:rPr>
                <w:b/>
                <w:bCs/>
                <w:sz w:val="16"/>
                <w:szCs w:val="16"/>
              </w:rPr>
            </w:pPr>
          </w:p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57 900,00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57 900,00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91 100,00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91 100,00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7419F0" w:rsidRPr="00C3029D" w:rsidTr="00114BD6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7419F0" w:rsidRPr="00C3029D" w:rsidTr="00114BD6">
        <w:trPr>
          <w:trHeight w:val="63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40 000,00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40 000,00</w:t>
            </w:r>
          </w:p>
        </w:tc>
      </w:tr>
      <w:tr w:rsidR="007419F0" w:rsidRPr="00C3029D" w:rsidTr="00114BD6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E10C66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86 200,00</w:t>
            </w:r>
          </w:p>
        </w:tc>
      </w:tr>
      <w:tr w:rsidR="007419F0" w:rsidRPr="00C3029D" w:rsidTr="00114BD6">
        <w:trPr>
          <w:trHeight w:val="450"/>
        </w:trPr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86 200,00</w:t>
            </w:r>
          </w:p>
        </w:tc>
      </w:tr>
      <w:tr w:rsidR="007419F0" w:rsidRPr="00C3029D" w:rsidTr="00114BD6">
        <w:trPr>
          <w:trHeight w:val="465"/>
        </w:trPr>
        <w:tc>
          <w:tcPr>
            <w:tcW w:w="47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F0" w:rsidRPr="00C3029D" w:rsidRDefault="007419F0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9F0" w:rsidRPr="007419F0" w:rsidRDefault="007419F0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19F0" w:rsidRPr="00C3029D" w:rsidRDefault="007419F0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86 200,00</w:t>
            </w:r>
          </w:p>
        </w:tc>
      </w:tr>
      <w:tr w:rsidR="00ED55CF" w:rsidRPr="00C3029D" w:rsidTr="00114BD6">
        <w:trPr>
          <w:trHeight w:val="255"/>
        </w:trPr>
        <w:tc>
          <w:tcPr>
            <w:tcW w:w="47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Итого расходо</w:t>
            </w: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CF" w:rsidRPr="00C3029D" w:rsidRDefault="00ED55CF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55CF" w:rsidRPr="002D66B3" w:rsidRDefault="00ED55CF" w:rsidP="002D66B3">
            <w:pPr>
              <w:rPr>
                <w:b/>
                <w:bCs/>
                <w:sz w:val="16"/>
                <w:szCs w:val="16"/>
              </w:rPr>
            </w:pPr>
            <w:r w:rsidRPr="002D66B3">
              <w:rPr>
                <w:b/>
                <w:bCs/>
                <w:sz w:val="16"/>
                <w:szCs w:val="16"/>
              </w:rPr>
              <w:t>9 305 400,00</w:t>
            </w:r>
          </w:p>
        </w:tc>
      </w:tr>
    </w:tbl>
    <w:tbl>
      <w:tblPr>
        <w:tblpPr w:leftFromText="180" w:rightFromText="180" w:vertAnchor="text" w:tblpX="-4662" w:tblpY="-663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ED55CF" w:rsidTr="0052186E">
        <w:trPr>
          <w:trHeight w:val="488"/>
        </w:trPr>
        <w:tc>
          <w:tcPr>
            <w:tcW w:w="250" w:type="dxa"/>
            <w:tcBorders>
              <w:right w:val="nil"/>
            </w:tcBorders>
          </w:tcPr>
          <w:p w:rsidR="00ED55CF" w:rsidRDefault="00ED55CF" w:rsidP="00ED55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6AD7" w:rsidRDefault="00056AD7">
      <w:pPr>
        <w:jc w:val="center"/>
        <w:rPr>
          <w:sz w:val="28"/>
          <w:szCs w:val="28"/>
        </w:rPr>
      </w:pPr>
    </w:p>
    <w:sectPr w:rsidR="00056AD7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6C" w:rsidRDefault="00EF166C" w:rsidP="00F44737">
      <w:r>
        <w:separator/>
      </w:r>
    </w:p>
  </w:endnote>
  <w:endnote w:type="continuationSeparator" w:id="1">
    <w:p w:rsidR="00EF166C" w:rsidRDefault="00EF166C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6C" w:rsidRDefault="00EF166C" w:rsidP="00F44737">
      <w:r>
        <w:separator/>
      </w:r>
    </w:p>
  </w:footnote>
  <w:footnote w:type="continuationSeparator" w:id="1">
    <w:p w:rsidR="00EF166C" w:rsidRDefault="00EF166C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6021C6"/>
    <w:multiLevelType w:val="hybridMultilevel"/>
    <w:tmpl w:val="2B9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57F2"/>
    <w:multiLevelType w:val="multilevel"/>
    <w:tmpl w:val="10DE96F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4980"/>
    <w:rsid w:val="00025AEB"/>
    <w:rsid w:val="000336F1"/>
    <w:rsid w:val="000379A6"/>
    <w:rsid w:val="00056AD7"/>
    <w:rsid w:val="000652DA"/>
    <w:rsid w:val="00081B27"/>
    <w:rsid w:val="000966D0"/>
    <w:rsid w:val="000A0B41"/>
    <w:rsid w:val="000D0A4C"/>
    <w:rsid w:val="000E22CD"/>
    <w:rsid w:val="000E43D9"/>
    <w:rsid w:val="000F7EE3"/>
    <w:rsid w:val="00103D3E"/>
    <w:rsid w:val="00112CAE"/>
    <w:rsid w:val="00114BD6"/>
    <w:rsid w:val="00116CF1"/>
    <w:rsid w:val="0012129F"/>
    <w:rsid w:val="00136EB7"/>
    <w:rsid w:val="00152EA2"/>
    <w:rsid w:val="00167298"/>
    <w:rsid w:val="00184292"/>
    <w:rsid w:val="0019195F"/>
    <w:rsid w:val="001A765B"/>
    <w:rsid w:val="001B40CA"/>
    <w:rsid w:val="001C7A86"/>
    <w:rsid w:val="0020697C"/>
    <w:rsid w:val="00207D10"/>
    <w:rsid w:val="002220C0"/>
    <w:rsid w:val="002266BC"/>
    <w:rsid w:val="002359F3"/>
    <w:rsid w:val="00247C61"/>
    <w:rsid w:val="00252994"/>
    <w:rsid w:val="00257CA5"/>
    <w:rsid w:val="00261374"/>
    <w:rsid w:val="00285B33"/>
    <w:rsid w:val="002B6237"/>
    <w:rsid w:val="002D20A8"/>
    <w:rsid w:val="002D39F0"/>
    <w:rsid w:val="002D66B3"/>
    <w:rsid w:val="002E4A73"/>
    <w:rsid w:val="002F5831"/>
    <w:rsid w:val="002F7C20"/>
    <w:rsid w:val="0032663A"/>
    <w:rsid w:val="00346DC1"/>
    <w:rsid w:val="00353C39"/>
    <w:rsid w:val="0037517E"/>
    <w:rsid w:val="00384D82"/>
    <w:rsid w:val="003E116B"/>
    <w:rsid w:val="00401025"/>
    <w:rsid w:val="00420025"/>
    <w:rsid w:val="004248E4"/>
    <w:rsid w:val="00427F34"/>
    <w:rsid w:val="004332A9"/>
    <w:rsid w:val="00447303"/>
    <w:rsid w:val="004549DF"/>
    <w:rsid w:val="0046317A"/>
    <w:rsid w:val="00465377"/>
    <w:rsid w:val="00487601"/>
    <w:rsid w:val="004B4823"/>
    <w:rsid w:val="004B7F01"/>
    <w:rsid w:val="004C38EA"/>
    <w:rsid w:val="004D610B"/>
    <w:rsid w:val="004E1CBC"/>
    <w:rsid w:val="004F4F8C"/>
    <w:rsid w:val="0052186E"/>
    <w:rsid w:val="00523AFE"/>
    <w:rsid w:val="00533197"/>
    <w:rsid w:val="00544D00"/>
    <w:rsid w:val="0056784A"/>
    <w:rsid w:val="00581F8C"/>
    <w:rsid w:val="005A15DD"/>
    <w:rsid w:val="005A2196"/>
    <w:rsid w:val="005A3788"/>
    <w:rsid w:val="005B1841"/>
    <w:rsid w:val="005B3A13"/>
    <w:rsid w:val="005B6DE1"/>
    <w:rsid w:val="005B794C"/>
    <w:rsid w:val="005C1D46"/>
    <w:rsid w:val="005F6F02"/>
    <w:rsid w:val="006023F9"/>
    <w:rsid w:val="00626A9C"/>
    <w:rsid w:val="006406F5"/>
    <w:rsid w:val="0064524B"/>
    <w:rsid w:val="0065228B"/>
    <w:rsid w:val="00663237"/>
    <w:rsid w:val="00663486"/>
    <w:rsid w:val="006727FF"/>
    <w:rsid w:val="006917EE"/>
    <w:rsid w:val="00693051"/>
    <w:rsid w:val="006C348E"/>
    <w:rsid w:val="006C4C37"/>
    <w:rsid w:val="006D133D"/>
    <w:rsid w:val="0070473F"/>
    <w:rsid w:val="00706898"/>
    <w:rsid w:val="0072194D"/>
    <w:rsid w:val="007419F0"/>
    <w:rsid w:val="00752B7D"/>
    <w:rsid w:val="0078718E"/>
    <w:rsid w:val="00787988"/>
    <w:rsid w:val="00787D68"/>
    <w:rsid w:val="00790EA5"/>
    <w:rsid w:val="007912F7"/>
    <w:rsid w:val="00792960"/>
    <w:rsid w:val="007A2FD7"/>
    <w:rsid w:val="007A356C"/>
    <w:rsid w:val="007A378F"/>
    <w:rsid w:val="007A56B1"/>
    <w:rsid w:val="007D09C2"/>
    <w:rsid w:val="007E7116"/>
    <w:rsid w:val="008118F9"/>
    <w:rsid w:val="00813CBC"/>
    <w:rsid w:val="00825C1D"/>
    <w:rsid w:val="00835732"/>
    <w:rsid w:val="0083626B"/>
    <w:rsid w:val="00841852"/>
    <w:rsid w:val="00884585"/>
    <w:rsid w:val="00884DF6"/>
    <w:rsid w:val="008A04AB"/>
    <w:rsid w:val="008A36D0"/>
    <w:rsid w:val="008B5F1C"/>
    <w:rsid w:val="008B6DCA"/>
    <w:rsid w:val="008C65EA"/>
    <w:rsid w:val="008D2DEA"/>
    <w:rsid w:val="008E164E"/>
    <w:rsid w:val="008F3FEC"/>
    <w:rsid w:val="008F4C7D"/>
    <w:rsid w:val="008F5507"/>
    <w:rsid w:val="00900DE4"/>
    <w:rsid w:val="0093561D"/>
    <w:rsid w:val="0095362A"/>
    <w:rsid w:val="00966612"/>
    <w:rsid w:val="00984BD2"/>
    <w:rsid w:val="009A63FD"/>
    <w:rsid w:val="009A64C7"/>
    <w:rsid w:val="009A64FF"/>
    <w:rsid w:val="009B4D72"/>
    <w:rsid w:val="009E1119"/>
    <w:rsid w:val="009E1E06"/>
    <w:rsid w:val="009E3131"/>
    <w:rsid w:val="00A2006C"/>
    <w:rsid w:val="00A574BF"/>
    <w:rsid w:val="00A746C1"/>
    <w:rsid w:val="00A907E0"/>
    <w:rsid w:val="00AA569A"/>
    <w:rsid w:val="00AB4E9D"/>
    <w:rsid w:val="00AB5646"/>
    <w:rsid w:val="00AC621F"/>
    <w:rsid w:val="00AD7888"/>
    <w:rsid w:val="00AF452F"/>
    <w:rsid w:val="00B003FA"/>
    <w:rsid w:val="00B20FE5"/>
    <w:rsid w:val="00B85065"/>
    <w:rsid w:val="00B97CB8"/>
    <w:rsid w:val="00BA6A7E"/>
    <w:rsid w:val="00BB30B0"/>
    <w:rsid w:val="00BB447E"/>
    <w:rsid w:val="00BB5AE3"/>
    <w:rsid w:val="00BC3BE1"/>
    <w:rsid w:val="00BF6BF7"/>
    <w:rsid w:val="00C160BB"/>
    <w:rsid w:val="00C20C64"/>
    <w:rsid w:val="00C22A80"/>
    <w:rsid w:val="00C2610E"/>
    <w:rsid w:val="00C3029D"/>
    <w:rsid w:val="00C468FD"/>
    <w:rsid w:val="00C47D7E"/>
    <w:rsid w:val="00C50D36"/>
    <w:rsid w:val="00C550B5"/>
    <w:rsid w:val="00C56D32"/>
    <w:rsid w:val="00C75FD0"/>
    <w:rsid w:val="00C95785"/>
    <w:rsid w:val="00CA6790"/>
    <w:rsid w:val="00CB2FFD"/>
    <w:rsid w:val="00CB59C5"/>
    <w:rsid w:val="00CC0041"/>
    <w:rsid w:val="00CF1B97"/>
    <w:rsid w:val="00D80969"/>
    <w:rsid w:val="00D967C6"/>
    <w:rsid w:val="00DB42A0"/>
    <w:rsid w:val="00DB5707"/>
    <w:rsid w:val="00DD1191"/>
    <w:rsid w:val="00DD20D4"/>
    <w:rsid w:val="00DD7676"/>
    <w:rsid w:val="00DF24B1"/>
    <w:rsid w:val="00E10C66"/>
    <w:rsid w:val="00E210BD"/>
    <w:rsid w:val="00E2735E"/>
    <w:rsid w:val="00E32BF3"/>
    <w:rsid w:val="00E334B3"/>
    <w:rsid w:val="00E36B0B"/>
    <w:rsid w:val="00E552BD"/>
    <w:rsid w:val="00E62824"/>
    <w:rsid w:val="00E64408"/>
    <w:rsid w:val="00E6635D"/>
    <w:rsid w:val="00E80642"/>
    <w:rsid w:val="00E82010"/>
    <w:rsid w:val="00E86506"/>
    <w:rsid w:val="00EA0CDC"/>
    <w:rsid w:val="00ED55CF"/>
    <w:rsid w:val="00EE200B"/>
    <w:rsid w:val="00EF166C"/>
    <w:rsid w:val="00EF197B"/>
    <w:rsid w:val="00EF628E"/>
    <w:rsid w:val="00F03ECE"/>
    <w:rsid w:val="00F1635D"/>
    <w:rsid w:val="00F44737"/>
    <w:rsid w:val="00F61B96"/>
    <w:rsid w:val="00F76385"/>
    <w:rsid w:val="00F862B3"/>
    <w:rsid w:val="00F961DA"/>
    <w:rsid w:val="00FA07AD"/>
    <w:rsid w:val="00FA52CF"/>
    <w:rsid w:val="00FA63FA"/>
    <w:rsid w:val="00FB18EF"/>
    <w:rsid w:val="00FB4AEF"/>
    <w:rsid w:val="00FC11A4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2019-02-18T08:26:00Z</cp:lastPrinted>
  <dcterms:created xsi:type="dcterms:W3CDTF">2019-02-18T03:18:00Z</dcterms:created>
  <dcterms:modified xsi:type="dcterms:W3CDTF">2019-02-18T10:00:00Z</dcterms:modified>
</cp:coreProperties>
</file>