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56" w:rsidRPr="007C58BC" w:rsidRDefault="00FE3756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FE3756" w:rsidRPr="00AB4E9D" w:rsidRDefault="00FE3756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FE3756" w:rsidRPr="007C58BC" w:rsidRDefault="00FE3756" w:rsidP="00BC3BE1">
      <w:pPr>
        <w:jc w:val="center"/>
        <w:rPr>
          <w:sz w:val="28"/>
          <w:szCs w:val="28"/>
        </w:rPr>
      </w:pPr>
    </w:p>
    <w:p w:rsidR="00FE3756" w:rsidRPr="000460B2" w:rsidRDefault="00FE3756" w:rsidP="00081B27">
      <w:pPr>
        <w:tabs>
          <w:tab w:val="center" w:pos="4677"/>
          <w:tab w:val="left" w:pos="8039"/>
        </w:tabs>
      </w:pPr>
      <w:r>
        <w:rPr>
          <w:sz w:val="28"/>
          <w:szCs w:val="28"/>
        </w:rPr>
        <w:tab/>
      </w:r>
      <w:r w:rsidRPr="000460B2">
        <w:t>Р Е Ш Е Н И Е</w:t>
      </w:r>
      <w:r w:rsidRPr="000460B2">
        <w:tab/>
      </w:r>
    </w:p>
    <w:p w:rsidR="00FE3756" w:rsidRPr="000460B2" w:rsidRDefault="00FE3756" w:rsidP="000460B2">
      <w:pPr>
        <w:jc w:val="center"/>
      </w:pPr>
      <w:r>
        <w:t>(десятой сессии)</w:t>
      </w:r>
    </w:p>
    <w:p w:rsidR="00FE3756" w:rsidRPr="000460B2" w:rsidRDefault="00FE3756" w:rsidP="00BC3BE1">
      <w:r w:rsidRPr="000460B2">
        <w:t xml:space="preserve">от    30.04.2021г.                                        </w:t>
      </w:r>
      <w:r>
        <w:t xml:space="preserve">    </w:t>
      </w:r>
      <w:r w:rsidRPr="000460B2">
        <w:t>с. Ускюль</w:t>
      </w:r>
      <w:r>
        <w:t xml:space="preserve">                                                </w:t>
      </w:r>
      <w:r w:rsidRPr="000460B2">
        <w:t xml:space="preserve">№ </w:t>
      </w:r>
      <w:r>
        <w:t>28</w:t>
      </w:r>
      <w:r w:rsidRPr="000460B2">
        <w:t xml:space="preserve"> </w:t>
      </w:r>
    </w:p>
    <w:p w:rsidR="00FE3756" w:rsidRPr="000460B2" w:rsidRDefault="00FE3756" w:rsidP="00663237">
      <w:pPr>
        <w:jc w:val="both"/>
      </w:pPr>
      <w:r w:rsidRPr="000460B2">
        <w:t xml:space="preserve">                                                                                                                    </w:t>
      </w:r>
    </w:p>
    <w:p w:rsidR="00FE3756" w:rsidRDefault="00FE3756" w:rsidP="007A00B8">
      <w:pPr>
        <w:jc w:val="both"/>
      </w:pPr>
      <w:r w:rsidRPr="007C58BC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>
        <w:t xml:space="preserve">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8</w:t>
      </w:r>
      <w:r w:rsidRPr="003B4979">
        <w:t>.12.20</w:t>
      </w:r>
      <w:r>
        <w:t>20</w:t>
      </w:r>
      <w:r w:rsidRPr="003B4979">
        <w:t xml:space="preserve"> г. № </w:t>
      </w:r>
      <w:r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1</w:t>
      </w:r>
      <w:r w:rsidRPr="003B4979">
        <w:t xml:space="preserve"> год и плановый период 202</w:t>
      </w:r>
      <w:r>
        <w:t>2</w:t>
      </w:r>
      <w:r w:rsidRPr="0085068C">
        <w:t xml:space="preserve"> и 202</w:t>
      </w:r>
      <w:r>
        <w:t>3</w:t>
      </w:r>
      <w:r w:rsidRPr="0085068C">
        <w:t xml:space="preserve"> годов»  </w:t>
      </w:r>
      <w:r>
        <w:t xml:space="preserve"> </w:t>
      </w:r>
      <w:r w:rsidRPr="0085068C">
        <w:t xml:space="preserve"> </w:t>
      </w:r>
    </w:p>
    <w:p w:rsidR="00FE3756" w:rsidRPr="0085068C" w:rsidRDefault="00FE3756" w:rsidP="007A00B8">
      <w:pPr>
        <w:jc w:val="both"/>
      </w:pPr>
    </w:p>
    <w:p w:rsidR="00FE3756" w:rsidRPr="0085068C" w:rsidRDefault="00FE3756" w:rsidP="007A00B8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 w:rsidRPr="003B4979">
        <w:t>шест</w:t>
      </w:r>
      <w:r>
        <w:t xml:space="preserve">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8</w:t>
      </w:r>
      <w:r w:rsidRPr="003B4979">
        <w:t>.12.20</w:t>
      </w:r>
      <w:r>
        <w:t>20</w:t>
      </w:r>
      <w:r w:rsidRPr="003B4979">
        <w:t xml:space="preserve"> г. № </w:t>
      </w:r>
      <w:r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1</w:t>
      </w:r>
      <w:r w:rsidRPr="003B4979">
        <w:t xml:space="preserve"> год и плановый период 202</w:t>
      </w:r>
      <w:r>
        <w:t>2</w:t>
      </w:r>
      <w:r w:rsidRPr="0085068C">
        <w:t xml:space="preserve"> и 202</w:t>
      </w:r>
      <w:r>
        <w:t>3</w:t>
      </w:r>
      <w:r w:rsidRPr="0085068C">
        <w:t xml:space="preserve"> годов»</w:t>
      </w:r>
      <w:r>
        <w:t xml:space="preserve"> с внесенными изменениями от 29.01.2021г, от 26.02.2021г, от 31.03.2021г. </w:t>
      </w:r>
      <w:r w:rsidRPr="0085068C">
        <w:t xml:space="preserve">следующие изменения: </w:t>
      </w:r>
    </w:p>
    <w:p w:rsidR="00FE3756" w:rsidRPr="00252994" w:rsidRDefault="00FE3756" w:rsidP="007A00B8">
      <w:pPr>
        <w:jc w:val="both"/>
        <w:rPr>
          <w:sz w:val="28"/>
          <w:szCs w:val="28"/>
        </w:rPr>
      </w:pPr>
    </w:p>
    <w:p w:rsidR="00FE3756" w:rsidRPr="007B382F" w:rsidRDefault="00FE3756" w:rsidP="007A00B8">
      <w:pPr>
        <w:numPr>
          <w:ilvl w:val="1"/>
          <w:numId w:val="1"/>
        </w:numPr>
        <w:jc w:val="both"/>
      </w:pPr>
      <w:r w:rsidRPr="007B382F">
        <w:t xml:space="preserve">. </w:t>
      </w:r>
      <w:r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1</w:t>
      </w:r>
      <w:r w:rsidRPr="007B382F">
        <w:t>:</w:t>
      </w:r>
    </w:p>
    <w:p w:rsidR="00FE3756" w:rsidRPr="000460B2" w:rsidRDefault="00FE3756" w:rsidP="007A00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>в разделе 1 п.1) сумму 7980,0 тыс.руб. заменить на сумму 82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0460B2">
        <w:rPr>
          <w:rFonts w:ascii="Times New Roman" w:hAnsi="Times New Roman" w:cs="Times New Roman"/>
          <w:sz w:val="24"/>
          <w:szCs w:val="24"/>
        </w:rPr>
        <w:t>,0 тыс.руб., в части безвозмездных поступлений сумму 7168,6  тыс.руб. заменить на сумму 7418,6 тыс.руб. из них объем межбюджетных трансфертов, получаемых из других бюджетов бюджетной системы Российской Федерации, в сумме 7395,9  тыс. рублей, в том числе объем субсидий, субвенций и иных межбюджетных трансфертов, имеющих целевое назначение, в сумме 109,3 тыс. рублей;</w:t>
      </w:r>
    </w:p>
    <w:p w:rsidR="00FE3756" w:rsidRPr="000460B2" w:rsidRDefault="00FE3756" w:rsidP="007A00B8">
      <w:pPr>
        <w:jc w:val="both"/>
      </w:pPr>
      <w:r w:rsidRPr="000460B2">
        <w:rPr>
          <w:b/>
        </w:rPr>
        <w:t xml:space="preserve">         </w:t>
      </w:r>
      <w:r w:rsidRPr="000460B2">
        <w:t>в п 2)  цифры 7980.0 тыс.руб. заменить цифрами 86</w:t>
      </w:r>
      <w:r>
        <w:t>63</w:t>
      </w:r>
      <w:r w:rsidRPr="000460B2">
        <w:t xml:space="preserve">,9 тыс.руб., </w:t>
      </w:r>
    </w:p>
    <w:p w:rsidR="00FE3756" w:rsidRPr="000460B2" w:rsidRDefault="00FE3756" w:rsidP="006917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         в п.3) дефицит местного бюджета в сумме 394, 9 тыс. рублей.</w:t>
      </w:r>
    </w:p>
    <w:p w:rsidR="00FE3756" w:rsidRPr="00C235B7" w:rsidRDefault="00FE3756" w:rsidP="000460B2">
      <w:pPr>
        <w:jc w:val="both"/>
        <w:rPr>
          <w:b/>
        </w:rPr>
      </w:pPr>
      <w:r>
        <w:rPr>
          <w:b/>
        </w:rPr>
        <w:t xml:space="preserve"> </w:t>
      </w:r>
      <w:r w:rsidRPr="007B382F">
        <w:rPr>
          <w:b/>
        </w:rPr>
        <w:t>1.2.</w:t>
      </w:r>
      <w:r>
        <w:t xml:space="preserve"> </w:t>
      </w:r>
      <w:r w:rsidRPr="000460B2">
        <w:rPr>
          <w:b/>
        </w:rPr>
        <w:t>Стать</w:t>
      </w:r>
      <w:r>
        <w:rPr>
          <w:b/>
        </w:rPr>
        <w:t xml:space="preserve">я </w:t>
      </w:r>
      <w:r w:rsidRPr="000460B2">
        <w:rPr>
          <w:b/>
        </w:rPr>
        <w:t>2</w:t>
      </w:r>
      <w:r w:rsidRPr="00C3640C">
        <w:t xml:space="preserve"> пункт </w:t>
      </w:r>
      <w:r>
        <w:t>1.п/п 1)</w:t>
      </w:r>
      <w:r w:rsidRPr="00211A7D">
        <w:rPr>
          <w:sz w:val="28"/>
          <w:szCs w:val="28"/>
        </w:rPr>
        <w:t xml:space="preserve"> </w:t>
      </w:r>
      <w:r w:rsidRPr="00C235B7">
        <w:t xml:space="preserve">перечень главных администраторов налоговых и неналоговых </w:t>
      </w:r>
      <w:r>
        <w:t>доходов  местного бюджета (</w:t>
      </w:r>
      <w:r w:rsidRPr="00C235B7">
        <w:t>таблиц</w:t>
      </w:r>
      <w:r>
        <w:t>а</w:t>
      </w:r>
      <w:r w:rsidRPr="00C235B7">
        <w:t xml:space="preserve"> 1</w:t>
      </w:r>
      <w:r>
        <w:t>) утвердить в прилагаемой редакции</w:t>
      </w:r>
      <w:r w:rsidRPr="00C235B7">
        <w:t>;</w:t>
      </w:r>
    </w:p>
    <w:p w:rsidR="00FE3756" w:rsidRPr="007B382F" w:rsidRDefault="00FE3756" w:rsidP="007A00B8">
      <w:r w:rsidRPr="000460B2">
        <w:rPr>
          <w:b/>
        </w:rPr>
        <w:t xml:space="preserve"> 1.3</w:t>
      </w:r>
      <w:r>
        <w:t xml:space="preserve">.  </w:t>
      </w:r>
      <w:r w:rsidRPr="007B382F"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4</w:t>
      </w:r>
      <w:r w:rsidRPr="007B382F">
        <w:t>:  1) пункт 1п. п.1)</w:t>
      </w:r>
      <w:r w:rsidRPr="007B382F">
        <w:rPr>
          <w:bCs/>
        </w:rPr>
        <w:t xml:space="preserve"> </w:t>
      </w:r>
      <w:r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2021 год и плановый период 2022 и 2023 годов» в прилагаемой редакции . </w:t>
      </w:r>
    </w:p>
    <w:p w:rsidR="00FE3756" w:rsidRDefault="00FE3756" w:rsidP="0069174E">
      <w:r w:rsidRPr="007B382F">
        <w:t>2)</w:t>
      </w:r>
      <w:r>
        <w:t xml:space="preserve">утвердить </w:t>
      </w:r>
      <w:r w:rsidRPr="007B382F">
        <w:t>приложени</w:t>
      </w:r>
      <w:r>
        <w:t>е</w:t>
      </w:r>
      <w:r w:rsidRPr="007B382F">
        <w:t xml:space="preserve"> 5 </w:t>
      </w:r>
      <w:r>
        <w:t>«В</w:t>
      </w:r>
      <w:r w:rsidRPr="007B382F">
        <w:t>едомственн</w:t>
      </w:r>
      <w:r>
        <w:t>ая</w:t>
      </w:r>
      <w:r w:rsidRPr="007B382F">
        <w:t xml:space="preserve"> структур</w:t>
      </w:r>
      <w:r>
        <w:t>а</w:t>
      </w:r>
      <w:r w:rsidRPr="007B382F">
        <w:t xml:space="preserve"> расходов местного бюджета</w:t>
      </w:r>
      <w:r>
        <w:t xml:space="preserve"> </w:t>
      </w:r>
      <w:r w:rsidRPr="007B382F">
        <w:t>на 2021 год и плановый период 2022 и 2023 годов</w:t>
      </w:r>
      <w:r>
        <w:t>»</w:t>
      </w:r>
      <w:r w:rsidRPr="007B382F">
        <w:t xml:space="preserve">  в прилагаемой редакции.</w:t>
      </w:r>
    </w:p>
    <w:p w:rsidR="00FE3756" w:rsidRPr="000460B2" w:rsidRDefault="00FE3756" w:rsidP="0069174E">
      <w:r w:rsidRPr="007B382F">
        <w:rPr>
          <w:b/>
        </w:rPr>
        <w:t>1.</w:t>
      </w:r>
      <w:r>
        <w:rPr>
          <w:b/>
        </w:rPr>
        <w:t>4</w:t>
      </w:r>
      <w:r w:rsidRPr="007B382F">
        <w:rPr>
          <w:b/>
        </w:rPr>
        <w:t>.</w:t>
      </w:r>
      <w:r w:rsidRPr="007B382F">
        <w:t xml:space="preserve"> </w:t>
      </w:r>
      <w:r>
        <w:t xml:space="preserve">   </w:t>
      </w:r>
      <w:r w:rsidRPr="007B382F">
        <w:rPr>
          <w:b/>
        </w:rPr>
        <w:t xml:space="preserve">Статья  </w:t>
      </w:r>
      <w:r>
        <w:rPr>
          <w:b/>
        </w:rPr>
        <w:t>8.</w:t>
      </w:r>
      <w:r w:rsidRPr="0069174E">
        <w:rPr>
          <w:sz w:val="28"/>
          <w:szCs w:val="28"/>
        </w:rPr>
        <w:t xml:space="preserve"> </w:t>
      </w:r>
      <w:r w:rsidRPr="000460B2">
        <w:t>Утвердить объем бюджетных ассигнований дорожного фонда местного бюджета на 2021 год в сумме 362,6 тыс. рублей</w:t>
      </w:r>
      <w:r>
        <w:t>;</w:t>
      </w:r>
    </w:p>
    <w:p w:rsidR="00FE3756" w:rsidRPr="0085068C" w:rsidRDefault="00FE3756" w:rsidP="0069174E">
      <w:r w:rsidRPr="000460B2">
        <w:rPr>
          <w:b/>
        </w:rPr>
        <w:t>1.</w:t>
      </w:r>
      <w:r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FE3756" w:rsidRDefault="00FE3756" w:rsidP="0069174E">
      <w:r w:rsidRPr="0085068C">
        <w:t>на 202</w:t>
      </w:r>
      <w:r>
        <w:t>1</w:t>
      </w:r>
      <w:r w:rsidRPr="0085068C">
        <w:t xml:space="preserve"> год  и плановый период 202</w:t>
      </w:r>
      <w:r>
        <w:t>2</w:t>
      </w:r>
      <w:r w:rsidRPr="0085068C">
        <w:t>-202</w:t>
      </w:r>
      <w:r>
        <w:t>3</w:t>
      </w:r>
      <w:r w:rsidRPr="0085068C">
        <w:t xml:space="preserve"> годов согласно  приложению 7 к     настоящему решению;</w:t>
      </w:r>
    </w:p>
    <w:p w:rsidR="00FE3756" w:rsidRPr="007B382F" w:rsidRDefault="00FE3756" w:rsidP="0069174E">
      <w:pPr>
        <w:jc w:val="both"/>
      </w:pPr>
      <w:r w:rsidRPr="007B382F">
        <w:t xml:space="preserve">     </w:t>
      </w:r>
    </w:p>
    <w:p w:rsidR="00FE3756" w:rsidRPr="007B382F" w:rsidRDefault="00FE3756" w:rsidP="00663237">
      <w:pPr>
        <w:jc w:val="both"/>
      </w:pPr>
      <w:r w:rsidRPr="007B382F">
        <w:t xml:space="preserve">       </w:t>
      </w:r>
      <w:r>
        <w:rPr>
          <w:b/>
        </w:rPr>
        <w:t>2</w:t>
      </w:r>
      <w:r w:rsidRPr="007B382F">
        <w:t>.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FE3756" w:rsidRDefault="00FE3756" w:rsidP="00663237">
      <w:pPr>
        <w:jc w:val="both"/>
        <w:rPr>
          <w:sz w:val="28"/>
          <w:szCs w:val="28"/>
        </w:rPr>
      </w:pPr>
    </w:p>
    <w:p w:rsidR="00FE3756" w:rsidRDefault="00FE3756" w:rsidP="00663237">
      <w:pPr>
        <w:jc w:val="both"/>
      </w:pPr>
    </w:p>
    <w:p w:rsidR="00FE3756" w:rsidRPr="000460B2" w:rsidRDefault="00FE3756" w:rsidP="00663237">
      <w:pPr>
        <w:jc w:val="both"/>
      </w:pPr>
      <w:r w:rsidRPr="000460B2">
        <w:t xml:space="preserve">Глава Ускюльского сельсовета </w:t>
      </w:r>
    </w:p>
    <w:p w:rsidR="00FE3756" w:rsidRPr="000460B2" w:rsidRDefault="00FE3756" w:rsidP="00663237">
      <w:pPr>
        <w:jc w:val="both"/>
      </w:pPr>
      <w:r w:rsidRPr="000460B2">
        <w:t>Татарского района Новосибирской области:                              И.Ю. Антонова</w:t>
      </w:r>
    </w:p>
    <w:p w:rsidR="00FE3756" w:rsidRPr="000460B2" w:rsidRDefault="00FE3756" w:rsidP="00663237">
      <w:pPr>
        <w:tabs>
          <w:tab w:val="left" w:pos="3165"/>
          <w:tab w:val="center" w:pos="4677"/>
        </w:tabs>
        <w:jc w:val="both"/>
      </w:pPr>
    </w:p>
    <w:p w:rsidR="00FE3756" w:rsidRDefault="00FE3756" w:rsidP="00663237">
      <w:pPr>
        <w:tabs>
          <w:tab w:val="left" w:pos="3165"/>
          <w:tab w:val="center" w:pos="4677"/>
        </w:tabs>
        <w:jc w:val="both"/>
      </w:pPr>
    </w:p>
    <w:p w:rsidR="00FE3756" w:rsidRPr="000460B2" w:rsidRDefault="00FE3756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</w:t>
      </w:r>
      <w:r>
        <w:t xml:space="preserve">      </w:t>
      </w:r>
      <w:r w:rsidRPr="000460B2">
        <w:t xml:space="preserve"> Н.И. Непомнящих </w:t>
      </w:r>
    </w:p>
    <w:p w:rsidR="00FE3756" w:rsidRPr="000460B2" w:rsidRDefault="00FE3756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  <w:t xml:space="preserve">   </w:t>
      </w:r>
    </w:p>
    <w:p w:rsidR="00FE3756" w:rsidRPr="000460B2" w:rsidRDefault="00FE3756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FE3756" w:rsidRPr="000460B2" w:rsidRDefault="00FE3756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FD2EAF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Приложение  1</w:t>
      </w:r>
    </w:p>
    <w:p w:rsidR="00FE3756" w:rsidRDefault="00FE3756" w:rsidP="00FD2EA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FE3756" w:rsidRDefault="00FE3756" w:rsidP="00FD2EAF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E3756" w:rsidRDefault="00FE3756" w:rsidP="002640C2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      Татарского  района </w:t>
      </w:r>
    </w:p>
    <w:p w:rsidR="00FE3756" w:rsidRDefault="00FE3756" w:rsidP="002640C2">
      <w:pPr>
        <w:jc w:val="center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Новосибирской области на 2021г  и плановый период 2022 и 2023 годов»</w:t>
      </w:r>
    </w:p>
    <w:p w:rsidR="00FE3756" w:rsidRDefault="00FE3756" w:rsidP="00FD2EAF">
      <w:pPr>
        <w:tabs>
          <w:tab w:val="left" w:pos="3165"/>
          <w:tab w:val="center" w:pos="4677"/>
        </w:tabs>
        <w:rPr>
          <w:b/>
          <w:sz w:val="20"/>
        </w:rPr>
      </w:pPr>
    </w:p>
    <w:p w:rsidR="00FE3756" w:rsidRDefault="00FE3756" w:rsidP="00FD2EAF">
      <w:pPr>
        <w:rPr>
          <w:b/>
          <w:sz w:val="20"/>
          <w:lang w:eastAsia="en-US"/>
        </w:rPr>
      </w:pPr>
    </w:p>
    <w:p w:rsidR="00FE3756" w:rsidRPr="00846042" w:rsidRDefault="00FE3756" w:rsidP="00FD2EAF">
      <w:pPr>
        <w:jc w:val="center"/>
        <w:rPr>
          <w:b/>
          <w:sz w:val="16"/>
          <w:szCs w:val="16"/>
          <w:lang w:eastAsia="en-US"/>
        </w:rPr>
      </w:pPr>
      <w:r w:rsidRPr="00846042">
        <w:rPr>
          <w:b/>
          <w:sz w:val="16"/>
          <w:szCs w:val="16"/>
          <w:lang w:eastAsia="en-US"/>
        </w:rPr>
        <w:t>ПЕРЕЧЕНЬ ГЛАВНЫХ АДМИНИСТРАТОРОВ ДОХОДОВ МЕСТНОГО БЮДЖЕТА В 202</w:t>
      </w:r>
      <w:r>
        <w:rPr>
          <w:b/>
          <w:sz w:val="16"/>
          <w:szCs w:val="16"/>
          <w:lang w:eastAsia="en-US"/>
        </w:rPr>
        <w:t>1</w:t>
      </w:r>
      <w:r w:rsidRPr="00846042">
        <w:rPr>
          <w:b/>
          <w:sz w:val="16"/>
          <w:szCs w:val="16"/>
          <w:lang w:eastAsia="en-US"/>
        </w:rPr>
        <w:t xml:space="preserve"> ГОДУ И ПЛАНОВОМ ПЕРИОДЕ  202</w:t>
      </w:r>
      <w:r>
        <w:rPr>
          <w:b/>
          <w:sz w:val="16"/>
          <w:szCs w:val="16"/>
          <w:lang w:eastAsia="en-US"/>
        </w:rPr>
        <w:t>2</w:t>
      </w:r>
      <w:r w:rsidRPr="00846042">
        <w:rPr>
          <w:b/>
          <w:sz w:val="16"/>
          <w:szCs w:val="16"/>
          <w:lang w:eastAsia="en-US"/>
        </w:rPr>
        <w:t xml:space="preserve"> И 202</w:t>
      </w:r>
      <w:r>
        <w:rPr>
          <w:b/>
          <w:sz w:val="16"/>
          <w:szCs w:val="16"/>
          <w:lang w:eastAsia="en-US"/>
        </w:rPr>
        <w:t>3</w:t>
      </w:r>
      <w:r w:rsidRPr="00846042">
        <w:rPr>
          <w:b/>
          <w:sz w:val="16"/>
          <w:szCs w:val="16"/>
          <w:lang w:eastAsia="en-US"/>
        </w:rPr>
        <w:t xml:space="preserve"> годов</w:t>
      </w:r>
    </w:p>
    <w:p w:rsidR="00FE3756" w:rsidRDefault="00FE3756" w:rsidP="00FD2EA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Таблица 1</w:t>
      </w:r>
    </w:p>
    <w:p w:rsidR="00FE3756" w:rsidRPr="00846042" w:rsidRDefault="00FE3756" w:rsidP="00FD2EAF">
      <w:pPr>
        <w:jc w:val="center"/>
        <w:rPr>
          <w:b/>
          <w:sz w:val="20"/>
        </w:rPr>
      </w:pPr>
      <w:r w:rsidRPr="00846042">
        <w:rPr>
          <w:b/>
          <w:sz w:val="20"/>
          <w:szCs w:val="20"/>
        </w:rPr>
        <w:t xml:space="preserve">Перечень главных администраторов налоговых и неналоговых доходов местного бюджета </w:t>
      </w:r>
    </w:p>
    <w:tbl>
      <w:tblPr>
        <w:tblpPr w:leftFromText="180" w:rightFromText="180" w:vertAnchor="text" w:horzAnchor="margin" w:tblpXSpec="center" w:tblpY="225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693"/>
        <w:gridCol w:w="6248"/>
      </w:tblGrid>
      <w:tr w:rsidR="00FE3756" w:rsidTr="002640C2">
        <w:trPr>
          <w:trHeight w:val="375"/>
        </w:trPr>
        <w:tc>
          <w:tcPr>
            <w:tcW w:w="4219" w:type="dxa"/>
            <w:gridSpan w:val="2"/>
          </w:tcPr>
          <w:p w:rsidR="00FE3756" w:rsidRPr="00846042" w:rsidRDefault="00FE3756" w:rsidP="002640C2">
            <w:pPr>
              <w:rPr>
                <w:b/>
                <w:sz w:val="18"/>
                <w:szCs w:val="18"/>
              </w:rPr>
            </w:pPr>
            <w:r w:rsidRPr="00846042">
              <w:rPr>
                <w:b/>
                <w:sz w:val="18"/>
                <w:szCs w:val="18"/>
              </w:rPr>
              <w:t>Код бюджетной классификации</w:t>
            </w:r>
          </w:p>
          <w:p w:rsidR="00FE3756" w:rsidRPr="00846042" w:rsidRDefault="00FE3756" w:rsidP="002640C2">
            <w:pPr>
              <w:rPr>
                <w:b/>
                <w:sz w:val="18"/>
                <w:szCs w:val="18"/>
              </w:rPr>
            </w:pPr>
            <w:r w:rsidRPr="00846042">
              <w:rPr>
                <w:b/>
                <w:sz w:val="18"/>
                <w:szCs w:val="18"/>
              </w:rPr>
              <w:t>Российской Федерации</w:t>
            </w:r>
          </w:p>
        </w:tc>
        <w:tc>
          <w:tcPr>
            <w:tcW w:w="6248" w:type="dxa"/>
            <w:vMerge w:val="restart"/>
          </w:tcPr>
          <w:p w:rsidR="00FE3756" w:rsidRDefault="00FE3756" w:rsidP="00264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FE3756" w:rsidTr="002640C2">
        <w:trPr>
          <w:trHeight w:val="375"/>
        </w:trPr>
        <w:tc>
          <w:tcPr>
            <w:tcW w:w="1526" w:type="dxa"/>
          </w:tcPr>
          <w:p w:rsidR="00FE3756" w:rsidRPr="00846042" w:rsidRDefault="00FE3756" w:rsidP="002640C2">
            <w:pPr>
              <w:ind w:left="180"/>
              <w:rPr>
                <w:b/>
                <w:sz w:val="16"/>
                <w:szCs w:val="16"/>
              </w:rPr>
            </w:pPr>
            <w:r w:rsidRPr="00846042">
              <w:rPr>
                <w:b/>
                <w:sz w:val="16"/>
                <w:szCs w:val="16"/>
              </w:rPr>
              <w:t>Главного администратора  доходов</w:t>
            </w:r>
          </w:p>
        </w:tc>
        <w:tc>
          <w:tcPr>
            <w:tcW w:w="2693" w:type="dxa"/>
          </w:tcPr>
          <w:p w:rsidR="00FE3756" w:rsidRDefault="00FE3756" w:rsidP="002640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248" w:type="dxa"/>
            <w:vMerge/>
            <w:vAlign w:val="center"/>
          </w:tcPr>
          <w:p w:rsidR="00FE3756" w:rsidRDefault="00FE3756" w:rsidP="002640C2">
            <w:pPr>
              <w:rPr>
                <w:b/>
                <w:sz w:val="20"/>
                <w:szCs w:val="20"/>
              </w:rPr>
            </w:pP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7D7ED0" w:rsidRDefault="00FE3756" w:rsidP="002640C2">
            <w:pPr>
              <w:jc w:val="center"/>
              <w:rPr>
                <w:b/>
              </w:rPr>
            </w:pPr>
            <w:r w:rsidRPr="007D7ED0">
              <w:rPr>
                <w:b/>
              </w:rPr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rPr>
                <w:b/>
              </w:rPr>
            </w:pPr>
          </w:p>
        </w:tc>
        <w:tc>
          <w:tcPr>
            <w:tcW w:w="6248" w:type="dxa"/>
          </w:tcPr>
          <w:p w:rsidR="00FE3756" w:rsidRPr="007D7ED0" w:rsidRDefault="00FE3756" w:rsidP="002640C2">
            <w:pPr>
              <w:rPr>
                <w:b/>
              </w:rPr>
            </w:pPr>
            <w:r w:rsidRPr="007D7ED0">
              <w:rPr>
                <w:b/>
              </w:rPr>
              <w:t>администрация  Ускюльского сельсовета Татарского района Новосибирской области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111 05035 10 0000 120</w:t>
            </w:r>
          </w:p>
        </w:tc>
        <w:tc>
          <w:tcPr>
            <w:tcW w:w="6248" w:type="dxa"/>
          </w:tcPr>
          <w:p w:rsidR="00FE3756" w:rsidRPr="005A5A44" w:rsidRDefault="00FE3756" w:rsidP="002640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5A4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111 09045 10 0000 120</w:t>
            </w:r>
          </w:p>
        </w:tc>
        <w:tc>
          <w:tcPr>
            <w:tcW w:w="6248" w:type="dxa"/>
          </w:tcPr>
          <w:p w:rsidR="00FE3756" w:rsidRPr="006A0BE3" w:rsidRDefault="00FE3756" w:rsidP="002640C2">
            <w:pPr>
              <w:jc w:val="both"/>
            </w:pPr>
            <w:r w:rsidRPr="006A0BE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3756" w:rsidTr="002640C2">
        <w:trPr>
          <w:trHeight w:val="237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tabs>
                <w:tab w:val="left" w:pos="315"/>
              </w:tabs>
            </w:pPr>
            <w:r>
              <w:t xml:space="preserve"> </w:t>
            </w:r>
            <w:r w:rsidRPr="005B5C77">
              <w:t>1</w:t>
            </w:r>
            <w:r>
              <w:t xml:space="preserve"> </w:t>
            </w:r>
            <w:r w:rsidRPr="005B5C77">
              <w:t>1</w:t>
            </w:r>
            <w:r>
              <w:t>3</w:t>
            </w:r>
            <w:r w:rsidRPr="005B5C77">
              <w:t xml:space="preserve"> 0</w:t>
            </w:r>
            <w:r>
              <w:t>2</w:t>
            </w:r>
            <w:r w:rsidRPr="005B5C77">
              <w:t>0</w:t>
            </w:r>
            <w:r>
              <w:t>6</w:t>
            </w:r>
            <w:r w:rsidRPr="005B5C77">
              <w:t>5 10 0000 1</w:t>
            </w:r>
            <w:r>
              <w:t>3</w:t>
            </w:r>
            <w:r w:rsidRPr="005B5C77">
              <w:t>0</w:t>
            </w:r>
          </w:p>
        </w:tc>
        <w:tc>
          <w:tcPr>
            <w:tcW w:w="6248" w:type="dxa"/>
          </w:tcPr>
          <w:p w:rsidR="00FE3756" w:rsidRPr="006A0BE3" w:rsidRDefault="00FE3756" w:rsidP="002640C2">
            <w:pPr>
              <w:jc w:val="both"/>
            </w:pPr>
            <w:r w:rsidRPr="006A0BE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сельского поселения</w:t>
            </w:r>
          </w:p>
        </w:tc>
      </w:tr>
      <w:tr w:rsidR="00FE3756" w:rsidTr="002640C2">
        <w:trPr>
          <w:trHeight w:val="237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1 13 02995 10 0000 130</w:t>
            </w:r>
          </w:p>
        </w:tc>
        <w:tc>
          <w:tcPr>
            <w:tcW w:w="6248" w:type="dxa"/>
          </w:tcPr>
          <w:p w:rsidR="00FE3756" w:rsidRPr="006A0BE3" w:rsidRDefault="00FE3756" w:rsidP="002640C2">
            <w:pPr>
              <w:jc w:val="both"/>
            </w:pPr>
            <w:r w:rsidRPr="006A0BE3">
              <w:rPr>
                <w:sz w:val="22"/>
                <w:szCs w:val="22"/>
              </w:rPr>
              <w:t>Прочие доходы от компенсации затрат  бюджетов сельских  поселений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1 14 02053 10 0000 410</w:t>
            </w:r>
          </w:p>
        </w:tc>
        <w:tc>
          <w:tcPr>
            <w:tcW w:w="6248" w:type="dxa"/>
          </w:tcPr>
          <w:p w:rsidR="00FE3756" w:rsidRPr="006A0BE3" w:rsidRDefault="00FE3756" w:rsidP="002640C2">
            <w:pPr>
              <w:jc w:val="both"/>
            </w:pPr>
            <w:r w:rsidRPr="006A0BE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1 14 02053 10 0000 440</w:t>
            </w:r>
          </w:p>
        </w:tc>
        <w:tc>
          <w:tcPr>
            <w:tcW w:w="6248" w:type="dxa"/>
          </w:tcPr>
          <w:p w:rsidR="00FE3756" w:rsidRPr="006A0BE3" w:rsidRDefault="00FE3756" w:rsidP="002640C2">
            <w:pPr>
              <w:jc w:val="both"/>
            </w:pPr>
            <w:r w:rsidRPr="006A0BE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1 14 06025 10 0000 430</w:t>
            </w:r>
          </w:p>
        </w:tc>
        <w:tc>
          <w:tcPr>
            <w:tcW w:w="6248" w:type="dxa"/>
          </w:tcPr>
          <w:p w:rsidR="00FE3756" w:rsidRPr="006A0BE3" w:rsidRDefault="00FE3756" w:rsidP="002640C2">
            <w:pPr>
              <w:jc w:val="both"/>
            </w:pPr>
            <w:r w:rsidRPr="006A0BE3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                                   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1 17 01050 10 0000 180</w:t>
            </w:r>
          </w:p>
        </w:tc>
        <w:tc>
          <w:tcPr>
            <w:tcW w:w="6248" w:type="dxa"/>
          </w:tcPr>
          <w:p w:rsidR="00FE3756" w:rsidRPr="006A0BE3" w:rsidRDefault="00FE3756" w:rsidP="002640C2">
            <w:r w:rsidRPr="006A0BE3">
              <w:rPr>
                <w:sz w:val="22"/>
                <w:szCs w:val="22"/>
              </w:rPr>
              <w:t>Невыясненные поступления, зачисляемые в бюджеты  сельских поселений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t>1 17 05050 10 0000 180</w:t>
            </w:r>
          </w:p>
        </w:tc>
        <w:tc>
          <w:tcPr>
            <w:tcW w:w="6248" w:type="dxa"/>
          </w:tcPr>
          <w:p w:rsidR="00FE3756" w:rsidRPr="006A0BE3" w:rsidRDefault="00FE3756" w:rsidP="002640C2">
            <w:r w:rsidRPr="006A0BE3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2640C2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2640C2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1 17 14030 10 0000 150</w:t>
            </w:r>
          </w:p>
        </w:tc>
        <w:tc>
          <w:tcPr>
            <w:tcW w:w="6248" w:type="dxa"/>
          </w:tcPr>
          <w:p w:rsidR="00FE3756" w:rsidRPr="006A0BE3" w:rsidRDefault="00FE3756" w:rsidP="002640C2">
            <w:r w:rsidRPr="006A0BE3">
              <w:rPr>
                <w:color w:val="000000"/>
                <w:sz w:val="22"/>
                <w:szCs w:val="22"/>
                <w:shd w:val="clear" w:color="auto" w:fill="FFFFFF"/>
              </w:rPr>
              <w:t>Средства самообложения граждан, зачисляемые в бюджеты сельских  поселений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021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1 17 1</w:t>
            </w:r>
            <w:r>
              <w:rPr>
                <w:color w:val="000000"/>
                <w:shd w:val="clear" w:color="auto" w:fill="FFFFFF"/>
              </w:rPr>
              <w:t>5</w:t>
            </w:r>
            <w:r w:rsidRPr="005B5C77">
              <w:rPr>
                <w:color w:val="000000"/>
                <w:shd w:val="clear" w:color="auto" w:fill="FFFFFF"/>
              </w:rPr>
              <w:t>030 10 0000 150</w:t>
            </w:r>
          </w:p>
        </w:tc>
        <w:tc>
          <w:tcPr>
            <w:tcW w:w="6248" w:type="dxa"/>
          </w:tcPr>
          <w:p w:rsidR="00FE3756" w:rsidRPr="002640C2" w:rsidRDefault="00FE3756" w:rsidP="00FD2EAF">
            <w:r w:rsidRPr="002640C2">
              <w:rPr>
                <w:color w:val="000000"/>
                <w:sz w:val="22"/>
                <w:szCs w:val="22"/>
                <w:shd w:val="clear" w:color="auto" w:fill="FFFFFF"/>
              </w:rPr>
              <w:t>Инициативные</w:t>
            </w:r>
            <w:r w:rsidRPr="002640C2">
              <w:rPr>
                <w:sz w:val="22"/>
                <w:szCs w:val="22"/>
                <w:lang w:eastAsia="en-US"/>
              </w:rPr>
              <w:t xml:space="preserve"> платежи, зачисляемые в </w:t>
            </w:r>
            <w:r w:rsidRPr="002640C2">
              <w:rPr>
                <w:color w:val="000000"/>
                <w:sz w:val="22"/>
                <w:szCs w:val="22"/>
                <w:shd w:val="clear" w:color="auto" w:fill="FFFFFF"/>
              </w:rPr>
              <w:t>бюджеты сельских  поселений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  <w:rPr>
                <w:b/>
              </w:rPr>
            </w:pPr>
            <w:r w:rsidRPr="005B5C77">
              <w:rPr>
                <w:b/>
              </w:rPr>
              <w:t>100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b/>
                <w:bCs/>
                <w:sz w:val="22"/>
                <w:szCs w:val="22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1 03 02230 01 0000 110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  <w:rPr>
                <w:sz w:val="20"/>
                <w:szCs w:val="20"/>
              </w:rPr>
            </w:pPr>
            <w:r w:rsidRPr="006A0BE3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1 03 02240 01 0000 110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  <w:rPr>
                <w:sz w:val="20"/>
                <w:szCs w:val="20"/>
              </w:rPr>
            </w:pPr>
            <w:r w:rsidRPr="006A0BE3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1 03 02250 01 0000 110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  <w:rPr>
                <w:sz w:val="20"/>
                <w:szCs w:val="20"/>
              </w:rPr>
            </w:pPr>
            <w:r w:rsidRPr="006A0BE3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100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1 03 02260 01 0000 110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  <w:rPr>
                <w:sz w:val="20"/>
                <w:szCs w:val="20"/>
              </w:rPr>
            </w:pPr>
            <w:r w:rsidRPr="006A0BE3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  <w:rPr>
                <w:b/>
              </w:rPr>
            </w:pPr>
            <w:r w:rsidRPr="005B5C77">
              <w:rPr>
                <w:b/>
              </w:rPr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/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  <w:rPr>
                <w:b/>
              </w:rPr>
            </w:pPr>
            <w:r w:rsidRPr="006A0BE3">
              <w:rPr>
                <w:b/>
                <w:sz w:val="22"/>
                <w:szCs w:val="22"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1 01 02010 01 0000 110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1 01 02020 01 0000 110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  <w:rPr>
                <w:sz w:val="20"/>
                <w:szCs w:val="20"/>
              </w:rPr>
            </w:pPr>
            <w:r w:rsidRPr="006A0BE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  <w:vAlign w:val="center"/>
          </w:tcPr>
          <w:p w:rsidR="00FE3756" w:rsidRPr="005B5C77" w:rsidRDefault="00FE3756" w:rsidP="00FD2EAF">
            <w:pPr>
              <w:jc w:val="center"/>
            </w:pPr>
            <w:r w:rsidRPr="005B5C77">
              <w:t xml:space="preserve">1 01 02030 01 0000 110 </w:t>
            </w:r>
          </w:p>
        </w:tc>
        <w:tc>
          <w:tcPr>
            <w:tcW w:w="6248" w:type="dxa"/>
            <w:vAlign w:val="center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</w:p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  <w:vAlign w:val="center"/>
          </w:tcPr>
          <w:p w:rsidR="00FE3756" w:rsidRPr="005B5C77" w:rsidRDefault="00FE3756" w:rsidP="00FD2EAF">
            <w:pPr>
              <w:jc w:val="center"/>
            </w:pPr>
            <w:r w:rsidRPr="005B5C77">
              <w:rPr>
                <w:color w:val="000000"/>
                <w:shd w:val="clear" w:color="auto" w:fill="FFFFFF"/>
              </w:rPr>
              <w:t>1 01 02040 01 0000 110</w:t>
            </w:r>
          </w:p>
        </w:tc>
        <w:tc>
          <w:tcPr>
            <w:tcW w:w="6248" w:type="dxa"/>
            <w:vAlign w:val="center"/>
          </w:tcPr>
          <w:p w:rsidR="00FE3756" w:rsidRPr="006A0BE3" w:rsidRDefault="00FE3756" w:rsidP="00FD2EAF">
            <w:pPr>
              <w:jc w:val="both"/>
              <w:rPr>
                <w:sz w:val="20"/>
                <w:szCs w:val="20"/>
              </w:rPr>
            </w:pPr>
            <w:r w:rsidRPr="006A0BE3">
              <w:rPr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</w:t>
            </w:r>
            <w:r w:rsidRPr="006A0BE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7" w:history="1">
              <w:r w:rsidRPr="006A0BE3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статьей 227.1</w:t>
              </w:r>
            </w:hyperlink>
            <w:r w:rsidRPr="006A0BE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0BE3">
              <w:rPr>
                <w:color w:val="000000"/>
                <w:sz w:val="20"/>
                <w:szCs w:val="20"/>
                <w:shd w:val="clear" w:color="auto" w:fill="FFFFFF"/>
              </w:rPr>
              <w:t>Налогового кодекса Российской Федерации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1 05 03010 01 0000 110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sz w:val="22"/>
                <w:szCs w:val="22"/>
              </w:rPr>
              <w:t xml:space="preserve">Единый сельскохозяйственный налог 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1 05 03020 01 0000 110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1 06 01030 10 0000 110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rFonts w:cs="Calibri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1 06 06033 10 0000 110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rFonts w:cs="Calibri"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1 06 06043 10 0000 110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rFonts w:cs="Calibri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182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</w:pPr>
            <w:r w:rsidRPr="005B5C77">
              <w:t>1 09 04053 10 0000 110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rFonts w:cs="Calibri"/>
                <w:sz w:val="22"/>
                <w:szCs w:val="22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  <w:rPr>
                <w:b/>
              </w:rPr>
            </w:pPr>
            <w:r w:rsidRPr="005B5C77">
              <w:rPr>
                <w:b/>
              </w:rPr>
              <w:t>197</w:t>
            </w:r>
          </w:p>
        </w:tc>
        <w:tc>
          <w:tcPr>
            <w:tcW w:w="2693" w:type="dxa"/>
          </w:tcPr>
          <w:p w:rsidR="00FE3756" w:rsidRPr="005B5C77" w:rsidRDefault="00FE3756" w:rsidP="00FD2EAF">
            <w:pPr>
              <w:jc w:val="center"/>
              <w:rPr>
                <w:b/>
              </w:rPr>
            </w:pP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  <w:rPr>
                <w:rFonts w:cs="Calibri"/>
                <w:b/>
              </w:rPr>
            </w:pPr>
            <w:r w:rsidRPr="006A0BE3">
              <w:rPr>
                <w:rFonts w:cs="Calibri"/>
                <w:b/>
                <w:sz w:val="22"/>
                <w:szCs w:val="22"/>
              </w:rPr>
              <w:t>Контрольное управление Новосибирской области</w:t>
            </w:r>
          </w:p>
        </w:tc>
      </w:tr>
      <w:tr w:rsidR="00FE3756" w:rsidTr="002640C2">
        <w:trPr>
          <w:trHeight w:val="345"/>
        </w:trPr>
        <w:tc>
          <w:tcPr>
            <w:tcW w:w="1526" w:type="dxa"/>
          </w:tcPr>
          <w:p w:rsidR="00FE3756" w:rsidRPr="005B5C77" w:rsidRDefault="00FE3756" w:rsidP="00FD2EAF">
            <w:pPr>
              <w:jc w:val="center"/>
            </w:pPr>
            <w:r w:rsidRPr="005B5C77">
              <w:t>197</w:t>
            </w:r>
          </w:p>
        </w:tc>
        <w:tc>
          <w:tcPr>
            <w:tcW w:w="2693" w:type="dxa"/>
          </w:tcPr>
          <w:p w:rsidR="00FE3756" w:rsidRPr="00902F61" w:rsidRDefault="00FE3756" w:rsidP="00FD2EAF">
            <w:pPr>
              <w:jc w:val="center"/>
            </w:pPr>
            <w:r w:rsidRPr="00902F61">
              <w:rPr>
                <w:shd w:val="clear" w:color="auto" w:fill="FFFFFF"/>
              </w:rPr>
              <w:t>1 16 10123 01 0000 140</w:t>
            </w:r>
          </w:p>
        </w:tc>
        <w:tc>
          <w:tcPr>
            <w:tcW w:w="6248" w:type="dxa"/>
          </w:tcPr>
          <w:p w:rsidR="00FE3756" w:rsidRPr="006A0BE3" w:rsidRDefault="00FE3756" w:rsidP="00FD2EAF">
            <w:pPr>
              <w:jc w:val="both"/>
            </w:pPr>
            <w:r w:rsidRPr="006A0BE3">
              <w:rPr>
                <w:sz w:val="22"/>
                <w:szCs w:val="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FE3756" w:rsidRDefault="00FE3756" w:rsidP="00FD2EA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margin" w:tblpXSpec="center" w:tblpY="177"/>
        <w:tblW w:w="101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</w:tblGrid>
      <w:tr w:rsidR="00FE3756" w:rsidTr="004A508F">
        <w:trPr>
          <w:trHeight w:val="2687"/>
        </w:trPr>
        <w:tc>
          <w:tcPr>
            <w:tcW w:w="10162" w:type="dxa"/>
          </w:tcPr>
          <w:p w:rsidR="00FE3756" w:rsidRDefault="00FE3756" w:rsidP="002640C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FE3756" w:rsidRDefault="00FE3756" w:rsidP="002640C2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Приложение  4</w:t>
            </w:r>
          </w:p>
          <w:p w:rsidR="00FE3756" w:rsidRDefault="00FE3756" w:rsidP="002640C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FE3756" w:rsidRDefault="00FE3756" w:rsidP="002640C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FE3756" w:rsidRDefault="00FE3756" w:rsidP="002640C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FE3756" w:rsidRDefault="00FE3756" w:rsidP="002640C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FE3756" w:rsidRDefault="00FE3756" w:rsidP="002640C2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FE3756" w:rsidRDefault="00FE3756" w:rsidP="002640C2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FE3756" w:rsidRDefault="00FE3756" w:rsidP="0026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E3756" w:rsidRPr="005B5C77" w:rsidRDefault="00FE3756" w:rsidP="002640C2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207" w:type="dxa"/>
        <w:tblInd w:w="-885" w:type="dxa"/>
        <w:tblLook w:val="00A0"/>
      </w:tblPr>
      <w:tblGrid>
        <w:gridCol w:w="5"/>
        <w:gridCol w:w="3953"/>
        <w:gridCol w:w="700"/>
        <w:gridCol w:w="1124"/>
        <w:gridCol w:w="580"/>
        <w:gridCol w:w="1294"/>
        <w:gridCol w:w="1275"/>
        <w:gridCol w:w="1276"/>
      </w:tblGrid>
      <w:tr w:rsidR="00FE3756" w:rsidRPr="007542E5" w:rsidTr="007542E5">
        <w:trPr>
          <w:trHeight w:val="345"/>
        </w:trPr>
        <w:tc>
          <w:tcPr>
            <w:tcW w:w="395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FE3756" w:rsidRPr="007542E5" w:rsidTr="007542E5">
        <w:trPr>
          <w:trHeight w:val="345"/>
        </w:trPr>
        <w:tc>
          <w:tcPr>
            <w:tcW w:w="395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8 663,9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4 814,7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5 492,8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2 904,9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1 070,8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FE3756" w:rsidRPr="007542E5" w:rsidTr="007542E5">
        <w:trPr>
          <w:trHeight w:val="67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7542E5" w:rsidTr="007542E5">
        <w:trPr>
          <w:trHeight w:val="112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7542E5" w:rsidTr="007542E5">
        <w:trPr>
          <w:trHeight w:val="90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112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90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1 846,1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241,8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FE3756" w:rsidRPr="007542E5" w:rsidTr="007542E5">
        <w:trPr>
          <w:trHeight w:val="112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67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E3756" w:rsidRPr="007542E5" w:rsidTr="007542E5">
        <w:trPr>
          <w:trHeight w:val="90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112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67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67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450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7542E5" w:rsidTr="007542E5">
        <w:trPr>
          <w:trHeight w:val="255"/>
        </w:trPr>
        <w:tc>
          <w:tcPr>
            <w:tcW w:w="395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7542E5" w:rsidTr="007542E5">
        <w:trPr>
          <w:gridBefore w:val="1"/>
          <w:trHeight w:val="90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7542E5" w:rsidTr="007542E5">
        <w:trPr>
          <w:gridBefore w:val="1"/>
          <w:trHeight w:val="112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67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7542E5" w:rsidTr="007542E5">
        <w:trPr>
          <w:gridBefore w:val="1"/>
          <w:trHeight w:val="13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437,9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67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4 421,4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1 074,8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4 125,9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1 074,8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1 074,8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1 074,8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1 074,8</w:t>
            </w:r>
          </w:p>
        </w:tc>
      </w:tr>
      <w:tr w:rsidR="00FE3756" w:rsidRPr="007542E5" w:rsidTr="007542E5">
        <w:trPr>
          <w:gridBefore w:val="1"/>
          <w:trHeight w:val="90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112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112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45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FE3756" w:rsidRPr="007542E5" w:rsidTr="007542E5">
        <w:trPr>
          <w:gridBefore w:val="1"/>
          <w:trHeight w:val="255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FE3756" w:rsidRPr="007542E5" w:rsidTr="007542E5">
        <w:trPr>
          <w:gridBefore w:val="1"/>
          <w:trHeight w:val="270"/>
        </w:trPr>
        <w:tc>
          <w:tcPr>
            <w:tcW w:w="395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7542E5" w:rsidRDefault="00FE3756" w:rsidP="007542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42E5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FE3756" w:rsidRPr="007542E5" w:rsidTr="007542E5">
        <w:trPr>
          <w:gridBefore w:val="1"/>
          <w:trHeight w:val="375"/>
        </w:trPr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</w:tcPr>
          <w:p w:rsidR="00FE3756" w:rsidRPr="007542E5" w:rsidRDefault="00FE3756" w:rsidP="007542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8 663,9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4 814,7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</w:tcPr>
          <w:p w:rsidR="00FE3756" w:rsidRPr="007542E5" w:rsidRDefault="00FE3756" w:rsidP="007542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2E5">
              <w:rPr>
                <w:rFonts w:ascii="Arial" w:hAnsi="Arial" w:cs="Arial"/>
                <w:b/>
                <w:bCs/>
                <w:sz w:val="16"/>
                <w:szCs w:val="16"/>
              </w:rPr>
              <w:t>5 492,8</w:t>
            </w:r>
          </w:p>
        </w:tc>
      </w:tr>
    </w:tbl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1391" w:type="dxa"/>
        <w:tblInd w:w="-1502" w:type="dxa"/>
        <w:tblLook w:val="00A0"/>
      </w:tblPr>
      <w:tblGrid>
        <w:gridCol w:w="2538"/>
        <w:gridCol w:w="398"/>
        <w:gridCol w:w="607"/>
        <w:gridCol w:w="333"/>
        <w:gridCol w:w="815"/>
        <w:gridCol w:w="1620"/>
        <w:gridCol w:w="4797"/>
        <w:gridCol w:w="283"/>
      </w:tblGrid>
      <w:tr w:rsidR="00FE3756" w:rsidRPr="006E63A3" w:rsidTr="006E63A3">
        <w:trPr>
          <w:trHeight w:val="25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756" w:rsidRPr="006E63A3" w:rsidRDefault="00FE3756" w:rsidP="006E6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756" w:rsidRPr="006E63A3" w:rsidRDefault="00FE3756" w:rsidP="006E6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756" w:rsidRPr="006E63A3" w:rsidRDefault="00FE3756" w:rsidP="006E63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3756" w:rsidRDefault="00FE3756" w:rsidP="006E63A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FE3756" w:rsidRDefault="00FE3756" w:rsidP="006E63A3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Приложение  5</w:t>
            </w:r>
          </w:p>
          <w:p w:rsidR="00FE3756" w:rsidRDefault="00FE3756" w:rsidP="006E63A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</w:t>
            </w:r>
          </w:p>
          <w:p w:rsidR="00FE3756" w:rsidRDefault="00FE3756" w:rsidP="006E63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к решению сессии шестого созыва                                                                              </w:t>
            </w:r>
          </w:p>
          <w:p w:rsidR="00FE3756" w:rsidRDefault="00FE3756" w:rsidP="006E63A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Совета  депутатов Ускюльского сельсовета Татарского                </w:t>
            </w:r>
          </w:p>
          <w:p w:rsidR="00FE3756" w:rsidRDefault="00FE3756" w:rsidP="006E63A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района Новосибирской области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      </w:t>
            </w:r>
          </w:p>
          <w:p w:rsidR="00FE3756" w:rsidRDefault="00FE3756" w:rsidP="006E63A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                                                                                                                            </w:t>
            </w:r>
          </w:p>
          <w:p w:rsidR="00FE3756" w:rsidRDefault="00FE3756" w:rsidP="006E63A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Татарского  района Новосибирской области  </w:t>
            </w:r>
          </w:p>
          <w:p w:rsidR="00FE3756" w:rsidRDefault="00FE3756" w:rsidP="006E63A3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FE3756" w:rsidRDefault="00FE3756" w:rsidP="006E63A3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FE3756" w:rsidRDefault="00FE3756" w:rsidP="006E63A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3756" w:rsidRPr="006E63A3" w:rsidTr="006E63A3">
        <w:trPr>
          <w:gridAfter w:val="1"/>
          <w:wAfter w:w="283" w:type="dxa"/>
          <w:trHeight w:val="25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56" w:rsidRPr="006E63A3" w:rsidRDefault="00FE3756" w:rsidP="006E63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756" w:rsidRPr="006E63A3" w:rsidTr="006E63A3">
        <w:trPr>
          <w:gridAfter w:val="1"/>
          <w:wAfter w:w="283" w:type="dxa"/>
          <w:trHeight w:val="735"/>
        </w:trPr>
        <w:tc>
          <w:tcPr>
            <w:tcW w:w="111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</w:t>
            </w:r>
            <w:r w:rsidRPr="006E63A3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бюджета  на 2021 год год и плановый период 2022 год и 2023 год годов</w:t>
            </w:r>
          </w:p>
        </w:tc>
      </w:tr>
    </w:tbl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pPr w:leftFromText="180" w:rightFromText="180" w:vertAnchor="text" w:horzAnchor="margin" w:tblpXSpec="center" w:tblpY="150"/>
        <w:tblW w:w="10598" w:type="dxa"/>
        <w:tblLook w:val="00A0"/>
      </w:tblPr>
      <w:tblGrid>
        <w:gridCol w:w="520"/>
        <w:gridCol w:w="3416"/>
        <w:gridCol w:w="850"/>
        <w:gridCol w:w="1276"/>
        <w:gridCol w:w="850"/>
        <w:gridCol w:w="1276"/>
        <w:gridCol w:w="1276"/>
        <w:gridCol w:w="1134"/>
      </w:tblGrid>
      <w:tr w:rsidR="00FE3756" w:rsidRPr="006E63A3" w:rsidTr="006E63A3">
        <w:trPr>
          <w:trHeight w:val="548"/>
        </w:trPr>
        <w:tc>
          <w:tcPr>
            <w:tcW w:w="5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FE3756" w:rsidRPr="006E63A3" w:rsidTr="006E63A3">
        <w:trPr>
          <w:trHeight w:val="345"/>
        </w:trPr>
        <w:tc>
          <w:tcPr>
            <w:tcW w:w="5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</w:tcPr>
          <w:p w:rsidR="00FE3756" w:rsidRDefault="00FE37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</w:tcPr>
          <w:p w:rsidR="00FE3756" w:rsidRDefault="00FE37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</w:tcPr>
          <w:p w:rsidR="00FE3756" w:rsidRDefault="00FE37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FE3756" w:rsidRPr="006E63A3" w:rsidTr="006E63A3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6E63A3" w:rsidTr="006E63A3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FE3756" w:rsidRPr="006E63A3" w:rsidTr="006E63A3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241,8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FE3756" w:rsidRPr="006E63A3" w:rsidTr="006E63A3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241,7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FE3756" w:rsidRPr="006E63A3" w:rsidTr="006E63A3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6E63A3" w:rsidTr="006E63A3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6E63A3" w:rsidTr="006E63A3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6E63A3" w:rsidTr="006E63A3">
        <w:trPr>
          <w:trHeight w:val="13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1074,8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1074,8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1074,8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1074,8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1074,8</w:t>
            </w:r>
          </w:p>
        </w:tc>
      </w:tr>
      <w:tr w:rsidR="00FE3756" w:rsidRPr="006E63A3" w:rsidTr="006E63A3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FE3756" w:rsidRPr="006E63A3" w:rsidTr="006E63A3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FE3756" w:rsidRPr="006E63A3" w:rsidTr="006E63A3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FE3756" w:rsidRPr="006E63A3" w:rsidRDefault="00FE3756" w:rsidP="006E63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63A3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FE3756" w:rsidRDefault="00FE37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2823,4</w:t>
            </w:r>
          </w:p>
        </w:tc>
      </w:tr>
      <w:tr w:rsidR="00FE3756" w:rsidRPr="006E63A3" w:rsidTr="006E63A3">
        <w:trPr>
          <w:trHeight w:val="375"/>
        </w:trPr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vAlign w:val="center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</w:tcPr>
          <w:p w:rsidR="00FE3756" w:rsidRPr="006E63A3" w:rsidRDefault="00FE3756" w:rsidP="006E63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6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</w:tcPr>
          <w:p w:rsidR="00FE3756" w:rsidRDefault="00FE37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8663,9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</w:tcPr>
          <w:p w:rsidR="00FE3756" w:rsidRDefault="00FE37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4814,7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</w:tcPr>
          <w:p w:rsidR="00FE3756" w:rsidRDefault="00FE375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5492,8</w:t>
            </w:r>
          </w:p>
        </w:tc>
      </w:tr>
    </w:tbl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E3756" w:rsidRDefault="00FE3756" w:rsidP="007542E5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Приложение 7</w:t>
      </w:r>
    </w:p>
    <w:p w:rsidR="00FE3756" w:rsidRDefault="00FE3756" w:rsidP="007542E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FE3756" w:rsidRDefault="00FE3756" w:rsidP="007542E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E3756" w:rsidRDefault="00FE3756" w:rsidP="007542E5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E3756" w:rsidRDefault="00FE3756" w:rsidP="007542E5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FE3756" w:rsidRDefault="00FE3756" w:rsidP="007542E5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FE3756" w:rsidRDefault="00FE3756" w:rsidP="007542E5">
      <w:pPr>
        <w:tabs>
          <w:tab w:val="left" w:pos="3165"/>
          <w:tab w:val="center" w:pos="4677"/>
        </w:tabs>
        <w:rPr>
          <w:b/>
          <w:sz w:val="20"/>
        </w:rPr>
      </w:pPr>
    </w:p>
    <w:p w:rsidR="00FE3756" w:rsidRDefault="00FE3756" w:rsidP="007542E5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FE3756" w:rsidRDefault="00FE3756" w:rsidP="007542E5">
      <w:pPr>
        <w:ind w:left="4500" w:hanging="1260"/>
        <w:jc w:val="center"/>
        <w:rPr>
          <w:b/>
          <w:sz w:val="20"/>
        </w:rPr>
      </w:pPr>
    </w:p>
    <w:p w:rsidR="00FE3756" w:rsidRDefault="00FE3756" w:rsidP="007542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FE3756" w:rsidRDefault="00FE3756" w:rsidP="007542E5">
      <w:pPr>
        <w:jc w:val="center"/>
        <w:rPr>
          <w:b/>
        </w:rPr>
      </w:pPr>
    </w:p>
    <w:p w:rsidR="00FE3756" w:rsidRPr="00B86ED2" w:rsidRDefault="00FE3756" w:rsidP="007542E5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FE3756" w:rsidRDefault="00FE3756" w:rsidP="007542E5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FE3756" w:rsidRDefault="00FE3756" w:rsidP="007542E5">
      <w:pPr>
        <w:jc w:val="center"/>
        <w:rPr>
          <w:b/>
        </w:rPr>
      </w:pPr>
    </w:p>
    <w:p w:rsidR="00FE3756" w:rsidRPr="00B86ED2" w:rsidRDefault="00FE3756" w:rsidP="007542E5">
      <w:pPr>
        <w:jc w:val="center"/>
        <w:rPr>
          <w:b/>
        </w:rPr>
      </w:pP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FE3756" w:rsidRPr="00855681" w:rsidTr="007542E5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756" w:rsidRPr="0085568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756" w:rsidRPr="0085568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85568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E3756" w:rsidRPr="00902F61" w:rsidTr="007542E5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FE3756" w:rsidRDefault="00FE3756" w:rsidP="0075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Default="00FE3756" w:rsidP="0075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902F6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902F6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902F6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6" w:rsidRPr="00144CF1" w:rsidRDefault="00FE3756" w:rsidP="007542E5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56" w:rsidRPr="00144CF1" w:rsidRDefault="00FE3756" w:rsidP="007542E5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1D2B56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1D2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8663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Default="00FE3756" w:rsidP="001D2B56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Default="00FE3756" w:rsidP="001D2B56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FE3756" w:rsidRPr="00144CF1" w:rsidTr="007542E5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Default="00FE3756" w:rsidP="001D2B56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56" w:rsidRPr="00144CF1" w:rsidRDefault="00FE3756" w:rsidP="007542E5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FE3756" w:rsidRPr="000460B2" w:rsidRDefault="00FE375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E3756" w:rsidRPr="000460B2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56" w:rsidRDefault="00FE3756" w:rsidP="00F44737">
      <w:r>
        <w:separator/>
      </w:r>
    </w:p>
  </w:endnote>
  <w:endnote w:type="continuationSeparator" w:id="0">
    <w:p w:rsidR="00FE3756" w:rsidRDefault="00FE3756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56" w:rsidRDefault="00FE3756" w:rsidP="00F44737">
      <w:r>
        <w:separator/>
      </w:r>
    </w:p>
  </w:footnote>
  <w:footnote w:type="continuationSeparator" w:id="0">
    <w:p w:rsidR="00FE3756" w:rsidRDefault="00FE3756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24064"/>
    <w:rsid w:val="000379A6"/>
    <w:rsid w:val="000460B2"/>
    <w:rsid w:val="000652DA"/>
    <w:rsid w:val="00081B27"/>
    <w:rsid w:val="00082DD3"/>
    <w:rsid w:val="00084D67"/>
    <w:rsid w:val="000A0B41"/>
    <w:rsid w:val="000D0A4C"/>
    <w:rsid w:val="000E22CD"/>
    <w:rsid w:val="00103D3E"/>
    <w:rsid w:val="00116CF1"/>
    <w:rsid w:val="00136EB7"/>
    <w:rsid w:val="00144CF1"/>
    <w:rsid w:val="00152EA2"/>
    <w:rsid w:val="00167298"/>
    <w:rsid w:val="00184292"/>
    <w:rsid w:val="0019195F"/>
    <w:rsid w:val="001973EA"/>
    <w:rsid w:val="001B40CA"/>
    <w:rsid w:val="001D2B56"/>
    <w:rsid w:val="001D3FFB"/>
    <w:rsid w:val="001E62FE"/>
    <w:rsid w:val="001F12DA"/>
    <w:rsid w:val="0020697C"/>
    <w:rsid w:val="00207D10"/>
    <w:rsid w:val="00211A7D"/>
    <w:rsid w:val="00247C61"/>
    <w:rsid w:val="00252994"/>
    <w:rsid w:val="00261374"/>
    <w:rsid w:val="002640C2"/>
    <w:rsid w:val="0026685D"/>
    <w:rsid w:val="00285B33"/>
    <w:rsid w:val="002B0FAB"/>
    <w:rsid w:val="002B6237"/>
    <w:rsid w:val="002D20A8"/>
    <w:rsid w:val="002D39F0"/>
    <w:rsid w:val="002E4A73"/>
    <w:rsid w:val="002F5831"/>
    <w:rsid w:val="002F7C20"/>
    <w:rsid w:val="0031496E"/>
    <w:rsid w:val="0032663A"/>
    <w:rsid w:val="00346DC1"/>
    <w:rsid w:val="00353C39"/>
    <w:rsid w:val="0037517E"/>
    <w:rsid w:val="003B0D20"/>
    <w:rsid w:val="003B4979"/>
    <w:rsid w:val="003D48DF"/>
    <w:rsid w:val="004248E4"/>
    <w:rsid w:val="00431842"/>
    <w:rsid w:val="004332A9"/>
    <w:rsid w:val="00460514"/>
    <w:rsid w:val="0046317A"/>
    <w:rsid w:val="004A508F"/>
    <w:rsid w:val="004F4F8C"/>
    <w:rsid w:val="00535ADA"/>
    <w:rsid w:val="00544D00"/>
    <w:rsid w:val="0055635C"/>
    <w:rsid w:val="0056784A"/>
    <w:rsid w:val="005A15DD"/>
    <w:rsid w:val="005A2196"/>
    <w:rsid w:val="005A3788"/>
    <w:rsid w:val="005A5A44"/>
    <w:rsid w:val="005A6147"/>
    <w:rsid w:val="005B1841"/>
    <w:rsid w:val="005B3A13"/>
    <w:rsid w:val="005B5C77"/>
    <w:rsid w:val="005B794C"/>
    <w:rsid w:val="005C1D46"/>
    <w:rsid w:val="005F1F9E"/>
    <w:rsid w:val="00602FA9"/>
    <w:rsid w:val="00612E4F"/>
    <w:rsid w:val="00614FDB"/>
    <w:rsid w:val="0065228B"/>
    <w:rsid w:val="00663237"/>
    <w:rsid w:val="00663486"/>
    <w:rsid w:val="006727FF"/>
    <w:rsid w:val="0069174E"/>
    <w:rsid w:val="006A0BE3"/>
    <w:rsid w:val="006C348E"/>
    <w:rsid w:val="006C4C37"/>
    <w:rsid w:val="006E63A3"/>
    <w:rsid w:val="006F019F"/>
    <w:rsid w:val="0070473F"/>
    <w:rsid w:val="00752B7D"/>
    <w:rsid w:val="007542E5"/>
    <w:rsid w:val="00772A1D"/>
    <w:rsid w:val="00787988"/>
    <w:rsid w:val="00790EA5"/>
    <w:rsid w:val="007A00B8"/>
    <w:rsid w:val="007B382F"/>
    <w:rsid w:val="007C58BC"/>
    <w:rsid w:val="007D4372"/>
    <w:rsid w:val="007D7ED0"/>
    <w:rsid w:val="008118F9"/>
    <w:rsid w:val="00825C1D"/>
    <w:rsid w:val="00835732"/>
    <w:rsid w:val="0083626B"/>
    <w:rsid w:val="00843BF5"/>
    <w:rsid w:val="00846042"/>
    <w:rsid w:val="0085068C"/>
    <w:rsid w:val="00855681"/>
    <w:rsid w:val="008815A8"/>
    <w:rsid w:val="008A04AB"/>
    <w:rsid w:val="008B6DCA"/>
    <w:rsid w:val="008C63F7"/>
    <w:rsid w:val="008D5887"/>
    <w:rsid w:val="00902F61"/>
    <w:rsid w:val="0095362A"/>
    <w:rsid w:val="009A64C7"/>
    <w:rsid w:val="009A64FF"/>
    <w:rsid w:val="009B4D72"/>
    <w:rsid w:val="009C27DF"/>
    <w:rsid w:val="009E1E06"/>
    <w:rsid w:val="00A2006C"/>
    <w:rsid w:val="00A465E8"/>
    <w:rsid w:val="00A574BF"/>
    <w:rsid w:val="00A746C1"/>
    <w:rsid w:val="00A907E0"/>
    <w:rsid w:val="00A97546"/>
    <w:rsid w:val="00AA569A"/>
    <w:rsid w:val="00AB4E9D"/>
    <w:rsid w:val="00AB5646"/>
    <w:rsid w:val="00AF452F"/>
    <w:rsid w:val="00B20FE5"/>
    <w:rsid w:val="00B41193"/>
    <w:rsid w:val="00B511AD"/>
    <w:rsid w:val="00B85065"/>
    <w:rsid w:val="00B86ED2"/>
    <w:rsid w:val="00B97CB8"/>
    <w:rsid w:val="00BB5AE3"/>
    <w:rsid w:val="00BB7B5B"/>
    <w:rsid w:val="00BC3BE1"/>
    <w:rsid w:val="00C10FA1"/>
    <w:rsid w:val="00C224C1"/>
    <w:rsid w:val="00C22A80"/>
    <w:rsid w:val="00C230B3"/>
    <w:rsid w:val="00C235B7"/>
    <w:rsid w:val="00C2610E"/>
    <w:rsid w:val="00C3640C"/>
    <w:rsid w:val="00C468FD"/>
    <w:rsid w:val="00C4708A"/>
    <w:rsid w:val="00C50D36"/>
    <w:rsid w:val="00C550B5"/>
    <w:rsid w:val="00C56D32"/>
    <w:rsid w:val="00C75FD0"/>
    <w:rsid w:val="00CC0041"/>
    <w:rsid w:val="00D14F87"/>
    <w:rsid w:val="00D9226A"/>
    <w:rsid w:val="00DA2FC3"/>
    <w:rsid w:val="00DA5307"/>
    <w:rsid w:val="00DB5707"/>
    <w:rsid w:val="00DD7676"/>
    <w:rsid w:val="00DF7969"/>
    <w:rsid w:val="00E32BF3"/>
    <w:rsid w:val="00E36B0B"/>
    <w:rsid w:val="00E552BD"/>
    <w:rsid w:val="00E6635D"/>
    <w:rsid w:val="00E675AA"/>
    <w:rsid w:val="00E82010"/>
    <w:rsid w:val="00E86506"/>
    <w:rsid w:val="00E9373A"/>
    <w:rsid w:val="00EF197B"/>
    <w:rsid w:val="00F1635D"/>
    <w:rsid w:val="00F44737"/>
    <w:rsid w:val="00F61AB9"/>
    <w:rsid w:val="00F61B96"/>
    <w:rsid w:val="00FA52CF"/>
    <w:rsid w:val="00FB18EF"/>
    <w:rsid w:val="00FB4AEF"/>
    <w:rsid w:val="00FC2F95"/>
    <w:rsid w:val="00FD2EAF"/>
    <w:rsid w:val="00FE33BD"/>
    <w:rsid w:val="00FE3756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7A00B8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FD2EA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D2EAF"/>
    <w:rPr>
      <w:rFonts w:cs="Times New Roman"/>
    </w:rPr>
  </w:style>
  <w:style w:type="paragraph" w:customStyle="1" w:styleId="xl67">
    <w:name w:val="xl67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uiPriority w:val="99"/>
    <w:rsid w:val="002640C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9453/?dst=5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13</Pages>
  <Words>5787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5</cp:revision>
  <cp:lastPrinted>2021-04-30T04:00:00Z</cp:lastPrinted>
  <dcterms:created xsi:type="dcterms:W3CDTF">2021-04-29T05:12:00Z</dcterms:created>
  <dcterms:modified xsi:type="dcterms:W3CDTF">2021-04-30T04:00:00Z</dcterms:modified>
</cp:coreProperties>
</file>