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F6" w:rsidRPr="00EA14F6" w:rsidRDefault="00EA14F6" w:rsidP="00EA14F6"/>
    <w:p w:rsidR="00EA14F6" w:rsidRPr="00EA14F6" w:rsidRDefault="00EA14F6" w:rsidP="00EA14F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</w:pPr>
      <w:r>
        <w:tab/>
      </w:r>
      <w:r w:rsidRPr="00EA14F6">
        <w:rPr>
          <w:i/>
          <w:iCs/>
          <w:sz w:val="30"/>
        </w:rPr>
        <w:t>Загрязнение воздуха</w:t>
      </w:r>
    </w:p>
    <w:p w:rsidR="00EA14F6" w:rsidRPr="00EA14F6" w:rsidRDefault="00EA14F6" w:rsidP="00EA14F6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 w:rsidRPr="00EA14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Важнейшей задачей в экологии и защите окружающей среды является контроль загрязнения воздуха в крупных городах. Особого внимания заслуживают металлургические предприятия, химическая и нефтехимическая отрасли, лесопереработка. Также специалисты по экологии и защите окружающей среды занимаются вопросом негативного воздействия автотранспорта, который является причиной загрязнения воздуха более чем 200 видами вредных веществ. В крупных промышленных центрах ситуация ухудшается сочетанием высокой плотности автотранспорта и наличием вредных производств. По мнению специалистов по экологии и защите окружающей среды, увеличение зеленых насаждений играет важнейшую роль в снижении вреда от загрязнения воздуха. Особенно это касается растений, приспособившихся к высокой концентрации химических соединений в городском воздухе.</w:t>
      </w:r>
    </w:p>
    <w:p w:rsidR="00EA14F6" w:rsidRPr="00EA14F6" w:rsidRDefault="00EA14F6" w:rsidP="00EA14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EA14F6">
        <w:rPr>
          <w:rFonts w:ascii="Times New Roman" w:eastAsia="Times New Roman" w:hAnsi="Times New Roman" w:cs="Times New Roman"/>
          <w:b/>
          <w:bCs/>
          <w:i/>
          <w:iCs/>
          <w:sz w:val="27"/>
        </w:rPr>
        <w:t>Загрязнение воды</w:t>
      </w:r>
    </w:p>
    <w:p w:rsidR="00EA14F6" w:rsidRPr="00EA14F6" w:rsidRDefault="00EA14F6" w:rsidP="00EA14F6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 w:rsidRPr="00EA14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В последнее время водное загрязнение — одна из важнейших проблем экологии и защиты окружающей среды. Ухудшение наблюдается во всех аспектах: реки деградируют и истощаются, качество воды снижается. В каждом пятом водопроводе в России превышено содержание вредных химических соединений. На качестве воды отражается строительство в санитарных зонах, нарушение технологий работы в сельском хозяйстве, а также сброс сточных вод предприятиями. Хлорирование воды помогает справиться с бактериальным заражением, но против тяжелых металлов и токсинов оно бессильно.</w:t>
      </w:r>
    </w:p>
    <w:p w:rsidR="00EA14F6" w:rsidRPr="00EA14F6" w:rsidRDefault="00EA14F6" w:rsidP="00EA14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EA14F6">
        <w:rPr>
          <w:rFonts w:ascii="Times New Roman" w:eastAsia="Times New Roman" w:hAnsi="Times New Roman" w:cs="Times New Roman"/>
          <w:b/>
          <w:bCs/>
          <w:i/>
          <w:iCs/>
          <w:sz w:val="27"/>
        </w:rPr>
        <w:t>Загрязнение и деградация почв</w:t>
      </w:r>
    </w:p>
    <w:p w:rsidR="00EA14F6" w:rsidRPr="00EA14F6" w:rsidRDefault="00EA14F6" w:rsidP="00EA14F6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 w:rsidRPr="00EA14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Увеличение эродированных и подверженных эрозии сельскохозяйственных угодий является другим важным вопросом, которым занимается экология (защита окружающей среды также касается состояния почв). В нашей стране это более половины всех сельскохозяйственных земель. Причинами такой ситуации являются распашка тяжелой техникой, нарушение естественного растительного покрова, пестициды, </w:t>
      </w:r>
      <w:proofErr w:type="spellStart"/>
      <w:r w:rsidRPr="00EA14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перевыпас</w:t>
      </w:r>
      <w:proofErr w:type="spellEnd"/>
      <w:r w:rsidRPr="00EA14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и сведение лесов.</w:t>
      </w:r>
    </w:p>
    <w:p w:rsidR="00EA14F6" w:rsidRPr="00EA14F6" w:rsidRDefault="00EA14F6" w:rsidP="00EA14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A14F6">
        <w:rPr>
          <w:rFonts w:ascii="Times New Roman" w:eastAsia="Times New Roman" w:hAnsi="Times New Roman" w:cs="Times New Roman"/>
          <w:b/>
          <w:bCs/>
          <w:i/>
          <w:iCs/>
          <w:sz w:val="24"/>
        </w:rPr>
        <w:t>Меры по защите окружающей среды</w:t>
      </w:r>
    </w:p>
    <w:p w:rsidR="00EA14F6" w:rsidRPr="00EA14F6" w:rsidRDefault="00EA14F6" w:rsidP="00EA14F6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 w:rsidRPr="00EA14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Эффективный метод очистки зараженных почв — разведение специальных червей, которые нейтрализуют опасные соединения. С эрозией помогает бороться высадка зеленых насаждений. Специалисты по экологии и защите окружающей среды рекомендуют по возможности сохранять максимально естественное восстановление популяции деревьев, чтобы не нарушалось генетическое разнообразие. Важным способом борьбы с загрязнением воздуха является постепенный переход на автотранспорт с рекуперативным торможением — электромобили. Очистка сточных вод и переход производственных предприятий на безотходные технологии также способствует улучшению экологической ситуации.</w:t>
      </w:r>
    </w:p>
    <w:p w:rsidR="003E1CF1" w:rsidRPr="00EA14F6" w:rsidRDefault="003E1CF1" w:rsidP="00EA14F6">
      <w:pPr>
        <w:tabs>
          <w:tab w:val="left" w:pos="4112"/>
        </w:tabs>
      </w:pPr>
    </w:p>
    <w:sectPr w:rsidR="003E1CF1" w:rsidRPr="00EA14F6" w:rsidSect="005B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127BD"/>
    <w:rsid w:val="003E1CF1"/>
    <w:rsid w:val="004127BD"/>
    <w:rsid w:val="00560BC9"/>
    <w:rsid w:val="005B77A7"/>
    <w:rsid w:val="007022D8"/>
    <w:rsid w:val="00AB7D42"/>
    <w:rsid w:val="00BF3DE3"/>
    <w:rsid w:val="00EA14F6"/>
    <w:rsid w:val="00F1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A7"/>
  </w:style>
  <w:style w:type="paragraph" w:styleId="1">
    <w:name w:val="heading 1"/>
    <w:basedOn w:val="a"/>
    <w:link w:val="10"/>
    <w:uiPriority w:val="9"/>
    <w:qFormat/>
    <w:rsid w:val="00EA1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1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1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14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14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14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EA14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9</cp:revision>
  <dcterms:created xsi:type="dcterms:W3CDTF">2022-06-16T04:07:00Z</dcterms:created>
  <dcterms:modified xsi:type="dcterms:W3CDTF">2022-06-16T05:46:00Z</dcterms:modified>
</cp:coreProperties>
</file>