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8E" w:rsidRPr="0089348A" w:rsidRDefault="00153E8E" w:rsidP="00153E8E">
      <w:pPr>
        <w:jc w:val="center"/>
        <w:outlineLvl w:val="0"/>
        <w:rPr>
          <w:b/>
        </w:rPr>
      </w:pPr>
      <w:r w:rsidRPr="0089348A">
        <w:rPr>
          <w:b/>
        </w:rPr>
        <w:t xml:space="preserve">АДМИНИСТРАЦИЯ </w:t>
      </w:r>
      <w:r w:rsidR="004D2DF1">
        <w:rPr>
          <w:b/>
        </w:rPr>
        <w:t>УСКЮЛЬСКОГО</w:t>
      </w:r>
      <w:r w:rsidRPr="0089348A">
        <w:rPr>
          <w:b/>
        </w:rPr>
        <w:t xml:space="preserve"> СЕЛЬСОВЕТА</w:t>
      </w:r>
    </w:p>
    <w:p w:rsidR="00153E8E" w:rsidRDefault="00153E8E" w:rsidP="00153E8E">
      <w:pPr>
        <w:jc w:val="center"/>
        <w:outlineLvl w:val="0"/>
        <w:rPr>
          <w:b/>
        </w:rPr>
      </w:pPr>
      <w:r w:rsidRPr="0089348A">
        <w:rPr>
          <w:b/>
        </w:rPr>
        <w:t>ТАТАРСКОГО РАЙОНА НОВОСИБИРСКОЙ ОБЛАСТИ</w:t>
      </w:r>
    </w:p>
    <w:p w:rsidR="00153E8E" w:rsidRPr="0089348A" w:rsidRDefault="00153E8E" w:rsidP="00153E8E">
      <w:pPr>
        <w:jc w:val="center"/>
        <w:outlineLvl w:val="0"/>
        <w:rPr>
          <w:b/>
        </w:rPr>
      </w:pPr>
    </w:p>
    <w:p w:rsidR="00153E8E" w:rsidRDefault="00153E8E" w:rsidP="00153E8E">
      <w:pPr>
        <w:jc w:val="center"/>
        <w:rPr>
          <w:b/>
        </w:rPr>
      </w:pPr>
      <w:r w:rsidRPr="0089348A">
        <w:rPr>
          <w:b/>
        </w:rPr>
        <w:t>ПОСТАНОВЛЕНИЕ</w:t>
      </w:r>
    </w:p>
    <w:p w:rsidR="00153E8E" w:rsidRPr="0089348A" w:rsidRDefault="00153E8E" w:rsidP="00153E8E">
      <w:pPr>
        <w:jc w:val="center"/>
        <w:rPr>
          <w:b/>
        </w:rPr>
      </w:pPr>
    </w:p>
    <w:p w:rsidR="00153E8E" w:rsidRPr="0089348A" w:rsidRDefault="004D2DF1" w:rsidP="00153E8E">
      <w:pPr>
        <w:jc w:val="center"/>
      </w:pPr>
      <w:r>
        <w:t>с.Ускюль</w:t>
      </w:r>
    </w:p>
    <w:p w:rsidR="00153E8E" w:rsidRPr="0089348A" w:rsidRDefault="00827B8A" w:rsidP="00153E8E">
      <w:r>
        <w:rPr>
          <w:color w:val="000000"/>
        </w:rPr>
        <w:t>29</w:t>
      </w:r>
      <w:r w:rsidR="004D2DF1">
        <w:rPr>
          <w:color w:val="000000"/>
        </w:rPr>
        <w:t>.08</w:t>
      </w:r>
      <w:r w:rsidR="00153E8E" w:rsidRPr="0089348A">
        <w:rPr>
          <w:color w:val="000000"/>
        </w:rPr>
        <w:t xml:space="preserve">.2022                                                                                           </w:t>
      </w:r>
      <w:r w:rsidR="00153E8E">
        <w:rPr>
          <w:color w:val="000000"/>
        </w:rPr>
        <w:t xml:space="preserve">                                </w:t>
      </w:r>
      <w:r w:rsidR="00153E8E" w:rsidRPr="0089348A">
        <w:rPr>
          <w:color w:val="000000"/>
        </w:rPr>
        <w:t xml:space="preserve">       № </w:t>
      </w:r>
      <w:r>
        <w:rPr>
          <w:color w:val="000000"/>
        </w:rPr>
        <w:t>72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4D2DF1">
      <w:pPr>
        <w:ind w:right="396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Об утверждении требований к порядку разр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ботки и принятия правовых актов о нормир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вании в сфере закупок для обеспечения мун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 xml:space="preserve">ципальных нужд 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  <w:r w:rsidRPr="00DF273E">
        <w:rPr>
          <w:color w:val="000000"/>
          <w:sz w:val="28"/>
          <w:szCs w:val="28"/>
        </w:rPr>
        <w:t>, содержанию указанных актов и обеспечению их исполнения</w:t>
      </w:r>
      <w:r w:rsidRPr="00DF273E">
        <w:rPr>
          <w:b/>
          <w:bCs/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В целях  исполнения части 4 статьи 19 Федерального закона от 5 апреля 2013 года № 44-ФЗ «О контрактной системе в сфере закупок товаров, работ,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луг для обеспечения государственных и муниципальных нужд», в соответствии с постановлениями Правительства Российской Федерации от 18.05.2015 № 476 «Об утверждении общих требований к порядку разработки и принятия прав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вых актов о нормировании в сфере закупок, содержанию указанных актов и обеспечению их исполнения», от 19.05.2015 № 479 «Об утверждении требов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исполнения», администрация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</w:rPr>
        <w:t>Тата</w:t>
      </w:r>
      <w:r>
        <w:rPr>
          <w:color w:val="000000"/>
          <w:sz w:val="28"/>
        </w:rPr>
        <w:t>р</w:t>
      </w:r>
      <w:r>
        <w:rPr>
          <w:color w:val="000000"/>
          <w:sz w:val="28"/>
        </w:rPr>
        <w:t>ского</w:t>
      </w:r>
      <w:r w:rsidRPr="00DF273E">
        <w:rPr>
          <w:color w:val="000000"/>
          <w:sz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</w:p>
    <w:p w:rsidR="00DF273E" w:rsidRPr="00DF273E" w:rsidRDefault="00DF273E" w:rsidP="00DF273E">
      <w:pPr>
        <w:ind w:firstLine="600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b/>
          <w:bCs/>
          <w:color w:val="000000"/>
          <w:sz w:val="28"/>
        </w:rPr>
        <w:t>ПОСТАНОВЛЯЕТ: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  </w:t>
      </w:r>
    </w:p>
    <w:p w:rsidR="00DF273E" w:rsidRPr="00DF273E" w:rsidRDefault="00DF273E" w:rsidP="00DF273E">
      <w:pPr>
        <w:numPr>
          <w:ilvl w:val="0"/>
          <w:numId w:val="6"/>
        </w:numPr>
        <w:ind w:left="57" w:hanging="57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14"/>
          <w:szCs w:val="14"/>
        </w:rPr>
        <w:t>    </w:t>
      </w:r>
      <w:r w:rsidRPr="00DF273E">
        <w:rPr>
          <w:color w:val="000000"/>
          <w:sz w:val="14"/>
        </w:rPr>
        <w:t> </w:t>
      </w:r>
      <w:r w:rsidRPr="00DF273E">
        <w:rPr>
          <w:color w:val="000000"/>
          <w:sz w:val="28"/>
          <w:szCs w:val="28"/>
        </w:rPr>
        <w:t xml:space="preserve">Утвердить требования к порядку разработки и принятия правовых актов о нормировании в сфере закупок для обеспечения муниципальных нужд </w:t>
      </w:r>
      <w:r w:rsidR="004D2DF1">
        <w:rPr>
          <w:color w:val="000000"/>
          <w:sz w:val="28"/>
          <w:szCs w:val="28"/>
        </w:rPr>
        <w:t>У</w:t>
      </w:r>
      <w:r w:rsidR="004D2DF1">
        <w:rPr>
          <w:color w:val="000000"/>
          <w:sz w:val="28"/>
          <w:szCs w:val="28"/>
        </w:rPr>
        <w:t>с</w:t>
      </w:r>
      <w:r w:rsidR="004D2DF1">
        <w:rPr>
          <w:color w:val="000000"/>
          <w:sz w:val="28"/>
          <w:szCs w:val="28"/>
        </w:rPr>
        <w:t>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4F1A2C">
        <w:rPr>
          <w:color w:val="000000"/>
          <w:sz w:val="28"/>
          <w:szCs w:val="28"/>
        </w:rPr>
        <w:t>Новосибирской области</w:t>
      </w:r>
      <w:r w:rsidRPr="00DF273E">
        <w:rPr>
          <w:color w:val="000000"/>
          <w:sz w:val="28"/>
          <w:szCs w:val="28"/>
        </w:rPr>
        <w:t>, содерж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нию указанных актов и обеспечению их исполнения (прилагаются).</w:t>
      </w:r>
    </w:p>
    <w:p w:rsidR="002D5599" w:rsidRDefault="002D5599" w:rsidP="00DF273E">
      <w:pPr>
        <w:numPr>
          <w:ilvl w:val="0"/>
          <w:numId w:val="6"/>
        </w:numPr>
        <w:ind w:left="57" w:hanging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DF273E">
        <w:rPr>
          <w:color w:val="000000"/>
          <w:sz w:val="28"/>
          <w:szCs w:val="28"/>
        </w:rPr>
        <w:t>ризнать утратившим силу</w:t>
      </w:r>
      <w:r>
        <w:rPr>
          <w:color w:val="000000"/>
          <w:sz w:val="28"/>
          <w:szCs w:val="28"/>
        </w:rPr>
        <w:t>:</w:t>
      </w:r>
    </w:p>
    <w:p w:rsidR="00DF273E" w:rsidRDefault="002D5599" w:rsidP="002D5599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</w:t>
      </w:r>
      <w:r w:rsidRPr="00DF273E">
        <w:rPr>
          <w:color w:val="000000"/>
          <w:sz w:val="28"/>
          <w:szCs w:val="28"/>
        </w:rPr>
        <w:t xml:space="preserve"> </w:t>
      </w:r>
      <w:hyperlink r:id="rId7" w:tgtFrame="_blank" w:history="1">
        <w:r w:rsidR="00DF273E" w:rsidRPr="00153E8E">
          <w:rPr>
            <w:sz w:val="28"/>
          </w:rPr>
          <w:t xml:space="preserve">Постановление администрации </w:t>
        </w:r>
        <w:r w:rsidR="004D2DF1">
          <w:rPr>
            <w:color w:val="000000"/>
            <w:sz w:val="28"/>
            <w:szCs w:val="28"/>
          </w:rPr>
          <w:t>Ускюльского</w:t>
        </w:r>
        <w:r w:rsidR="00DF273E" w:rsidRPr="00153E8E">
          <w:rPr>
            <w:sz w:val="28"/>
          </w:rPr>
          <w:t xml:space="preserve"> </w:t>
        </w:r>
        <w:r w:rsidRPr="00153E8E">
          <w:rPr>
            <w:sz w:val="28"/>
          </w:rPr>
          <w:t>сельсовета</w:t>
        </w:r>
        <w:r w:rsidR="00DF273E" w:rsidRPr="00153E8E">
          <w:rPr>
            <w:sz w:val="28"/>
          </w:rPr>
          <w:t xml:space="preserve"> </w:t>
        </w:r>
        <w:r w:rsidRPr="00153E8E">
          <w:rPr>
            <w:sz w:val="28"/>
          </w:rPr>
          <w:t xml:space="preserve">  </w:t>
        </w:r>
        <w:r w:rsidR="00DF273E" w:rsidRPr="00153E8E">
          <w:rPr>
            <w:sz w:val="28"/>
          </w:rPr>
          <w:t xml:space="preserve">  от </w:t>
        </w:r>
        <w:r w:rsidR="00153E8E">
          <w:rPr>
            <w:sz w:val="28"/>
          </w:rPr>
          <w:t>2</w:t>
        </w:r>
        <w:r w:rsidR="004D2DF1">
          <w:rPr>
            <w:sz w:val="28"/>
          </w:rPr>
          <w:t>7</w:t>
        </w:r>
        <w:r w:rsidR="00153E8E">
          <w:rPr>
            <w:sz w:val="28"/>
          </w:rPr>
          <w:t>.11.2017</w:t>
        </w:r>
        <w:r w:rsidR="00DF273E" w:rsidRPr="00153E8E">
          <w:rPr>
            <w:sz w:val="28"/>
          </w:rPr>
          <w:t xml:space="preserve"> № </w:t>
        </w:r>
      </w:hyperlink>
      <w:r w:rsidR="004D2DF1">
        <w:rPr>
          <w:sz w:val="28"/>
          <w:szCs w:val="28"/>
        </w:rPr>
        <w:t>49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 xml:space="preserve">«Об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 w:rsidR="004D2DF1">
        <w:rPr>
          <w:color w:val="000000"/>
          <w:sz w:val="28"/>
          <w:szCs w:val="28"/>
        </w:rPr>
        <w:t>Ускюльского</w:t>
      </w:r>
      <w:r w:rsidR="00DF273E"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сельсовета</w:t>
      </w:r>
      <w:r w:rsidR="00DF273E" w:rsidRPr="00DF273E">
        <w:rPr>
          <w:color w:val="000000"/>
          <w:sz w:val="28"/>
          <w:szCs w:val="28"/>
        </w:rPr>
        <w:t>, содержанию указанных актов и обеспечению их и</w:t>
      </w:r>
      <w:r w:rsidR="00DF273E" w:rsidRPr="00DF273E">
        <w:rPr>
          <w:color w:val="000000"/>
          <w:sz w:val="28"/>
          <w:szCs w:val="28"/>
        </w:rPr>
        <w:t>с</w:t>
      </w:r>
      <w:r w:rsidR="00DF273E" w:rsidRPr="00DF273E">
        <w:rPr>
          <w:color w:val="000000"/>
          <w:sz w:val="28"/>
          <w:szCs w:val="28"/>
        </w:rPr>
        <w:t>полнения».</w:t>
      </w:r>
    </w:p>
    <w:p w:rsidR="00DF273E" w:rsidRPr="00DF273E" w:rsidRDefault="002D5599" w:rsidP="004D2DF1">
      <w:pPr>
        <w:ind w:left="5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DF273E" w:rsidRPr="00DF273E">
        <w:rPr>
          <w:color w:val="000000"/>
          <w:sz w:val="14"/>
          <w:szCs w:val="14"/>
        </w:rPr>
        <w:t>       </w:t>
      </w:r>
      <w:r w:rsidR="00DF273E" w:rsidRPr="00DF273E">
        <w:rPr>
          <w:color w:val="000000"/>
          <w:sz w:val="28"/>
          <w:szCs w:val="28"/>
        </w:rPr>
        <w:t>О</w:t>
      </w:r>
      <w:r w:rsidR="004F1A2C">
        <w:rPr>
          <w:color w:val="000000"/>
          <w:sz w:val="28"/>
          <w:szCs w:val="28"/>
        </w:rPr>
        <w:t xml:space="preserve">публиковать </w:t>
      </w:r>
      <w:r w:rsidR="00DF273E" w:rsidRPr="00DF273E">
        <w:rPr>
          <w:color w:val="000000"/>
          <w:sz w:val="28"/>
          <w:szCs w:val="28"/>
        </w:rPr>
        <w:t xml:space="preserve">настоящее постановление </w:t>
      </w:r>
      <w:r>
        <w:rPr>
          <w:color w:val="000000"/>
          <w:sz w:val="28"/>
          <w:szCs w:val="28"/>
        </w:rPr>
        <w:t>в</w:t>
      </w:r>
      <w:r w:rsidR="00DF273E" w:rsidRPr="00DF273E">
        <w:rPr>
          <w:color w:val="000000"/>
          <w:sz w:val="28"/>
          <w:szCs w:val="28"/>
        </w:rPr>
        <w:t xml:space="preserve">  </w:t>
      </w:r>
      <w:r w:rsidR="00153E8E">
        <w:rPr>
          <w:color w:val="000000"/>
          <w:sz w:val="28"/>
          <w:szCs w:val="28"/>
        </w:rPr>
        <w:t>газете «</w:t>
      </w:r>
      <w:r w:rsidR="004D2DF1">
        <w:rPr>
          <w:color w:val="000000"/>
          <w:sz w:val="28"/>
          <w:szCs w:val="28"/>
        </w:rPr>
        <w:t>Ускюльского</w:t>
      </w:r>
      <w:r w:rsidR="00153E8E">
        <w:rPr>
          <w:color w:val="000000"/>
          <w:sz w:val="28"/>
          <w:szCs w:val="28"/>
        </w:rPr>
        <w:t xml:space="preserve"> вес</w:t>
      </w:r>
      <w:r w:rsidR="00153E8E">
        <w:rPr>
          <w:color w:val="000000"/>
          <w:sz w:val="28"/>
          <w:szCs w:val="28"/>
        </w:rPr>
        <w:t>т</w:t>
      </w:r>
      <w:r w:rsidR="00153E8E">
        <w:rPr>
          <w:color w:val="000000"/>
          <w:sz w:val="28"/>
          <w:szCs w:val="28"/>
        </w:rPr>
        <w:t>ник»</w:t>
      </w:r>
      <w:r w:rsidR="004D2DF1">
        <w:rPr>
          <w:color w:val="000000"/>
          <w:sz w:val="28"/>
          <w:szCs w:val="28"/>
        </w:rPr>
        <w:t xml:space="preserve"> и на официальном сайте администрации Ускюльского сельсовета</w:t>
      </w:r>
      <w:r w:rsidR="00DF273E" w:rsidRPr="00DF273E">
        <w:rPr>
          <w:color w:val="000000"/>
          <w:sz w:val="28"/>
          <w:szCs w:val="28"/>
        </w:rPr>
        <w:t>.</w:t>
      </w:r>
    </w:p>
    <w:p w:rsidR="00DF273E" w:rsidRPr="004F1A2C" w:rsidRDefault="004F1A2C" w:rsidP="004F1A2C">
      <w:pPr>
        <w:numPr>
          <w:ilvl w:val="0"/>
          <w:numId w:val="6"/>
        </w:numPr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14"/>
          <w:szCs w:val="14"/>
        </w:rPr>
        <w:t>     </w:t>
      </w:r>
      <w:r w:rsidR="00DF273E" w:rsidRPr="00DF273E">
        <w:rPr>
          <w:color w:val="000000"/>
          <w:sz w:val="14"/>
        </w:rPr>
        <w:t> </w:t>
      </w:r>
      <w:r w:rsidR="00DF273E" w:rsidRPr="00DF273E"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4D2DF1">
        <w:rPr>
          <w:color w:val="000000"/>
          <w:sz w:val="28"/>
          <w:szCs w:val="28"/>
        </w:rPr>
        <w:t>оставл</w:t>
      </w:r>
      <w:r>
        <w:rPr>
          <w:color w:val="000000"/>
          <w:sz w:val="28"/>
          <w:szCs w:val="28"/>
        </w:rPr>
        <w:t xml:space="preserve">яю за </w:t>
      </w:r>
      <w:r w:rsidR="004D2DF1">
        <w:rPr>
          <w:color w:val="000000"/>
          <w:sz w:val="28"/>
          <w:szCs w:val="28"/>
        </w:rPr>
        <w:t xml:space="preserve"> 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  <w:r w:rsidR="004D2DF1">
        <w:rPr>
          <w:color w:val="000000"/>
          <w:sz w:val="28"/>
          <w:szCs w:val="28"/>
        </w:rPr>
        <w:t xml:space="preserve">      собой.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</w:p>
    <w:p w:rsidR="009D0B2B" w:rsidRDefault="004F1A2C" w:rsidP="00827B8A">
      <w:pPr>
        <w:ind w:firstLine="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153E8E">
        <w:rPr>
          <w:color w:val="000000"/>
          <w:sz w:val="28"/>
          <w:szCs w:val="28"/>
        </w:rPr>
        <w:t xml:space="preserve"> </w:t>
      </w:r>
      <w:r w:rsidR="004D2DF1">
        <w:rPr>
          <w:color w:val="000000"/>
          <w:sz w:val="28"/>
          <w:szCs w:val="28"/>
        </w:rPr>
        <w:t>Ускюльского</w:t>
      </w:r>
      <w:r>
        <w:rPr>
          <w:color w:val="000000"/>
          <w:sz w:val="28"/>
          <w:szCs w:val="28"/>
        </w:rPr>
        <w:t xml:space="preserve"> сельсовета </w:t>
      </w:r>
    </w:p>
    <w:p w:rsidR="004F1A2C" w:rsidRDefault="004F1A2C" w:rsidP="00827B8A">
      <w:pPr>
        <w:ind w:firstLine="38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Татарского района </w:t>
      </w:r>
      <w:r w:rsidR="009D0B2B">
        <w:rPr>
          <w:color w:val="000000"/>
          <w:sz w:val="28"/>
          <w:szCs w:val="28"/>
        </w:rPr>
        <w:t xml:space="preserve"> </w:t>
      </w:r>
      <w:r w:rsidR="00827B8A">
        <w:rPr>
          <w:color w:val="000000"/>
          <w:sz w:val="28"/>
          <w:szCs w:val="28"/>
        </w:rPr>
        <w:t>Новосибирской области</w:t>
      </w:r>
      <w:r w:rsidR="009D0B2B">
        <w:rPr>
          <w:color w:val="000000"/>
          <w:sz w:val="28"/>
          <w:szCs w:val="28"/>
        </w:rPr>
        <w:t xml:space="preserve">                  </w:t>
      </w:r>
      <w:r w:rsidR="00827B8A">
        <w:rPr>
          <w:color w:val="000000"/>
          <w:sz w:val="28"/>
          <w:szCs w:val="28"/>
        </w:rPr>
        <w:t>И.Ю.Антонова.</w:t>
      </w:r>
      <w:r w:rsidR="009D0B2B">
        <w:rPr>
          <w:color w:val="000000"/>
          <w:sz w:val="28"/>
          <w:szCs w:val="28"/>
        </w:rPr>
        <w:t xml:space="preserve">                                   </w:t>
      </w:r>
      <w:r w:rsidR="00827B8A">
        <w:rPr>
          <w:color w:val="000000"/>
          <w:sz w:val="28"/>
          <w:szCs w:val="28"/>
        </w:rPr>
        <w:t xml:space="preserve"> </w:t>
      </w:r>
    </w:p>
    <w:p w:rsidR="00DF273E" w:rsidRPr="004D2DF1" w:rsidRDefault="004F1A2C" w:rsidP="004D2DF1">
      <w:pPr>
        <w:ind w:firstLine="389"/>
        <w:jc w:val="both"/>
        <w:rPr>
          <w:rFonts w:ascii="Times New Roman CYR" w:hAnsi="Times New Roman CYR" w:cs="Times New Roman CYR"/>
          <w:color w:val="000000"/>
          <w:sz w:val="17"/>
          <w:szCs w:val="17"/>
        </w:rPr>
      </w:pPr>
      <w:r>
        <w:rPr>
          <w:color w:val="000000"/>
          <w:sz w:val="28"/>
          <w:szCs w:val="28"/>
        </w:rPr>
        <w:t xml:space="preserve"> 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  </w:t>
      </w:r>
      <w:r w:rsidR="00DF273E" w:rsidRPr="00DF273E">
        <w:rPr>
          <w:color w:val="000000"/>
          <w:sz w:val="28"/>
        </w:rPr>
        <w:t> </w:t>
      </w:r>
      <w:r w:rsidR="00DF273E" w:rsidRPr="00DF273E">
        <w:rPr>
          <w:color w:val="000000"/>
          <w:sz w:val="28"/>
          <w:szCs w:val="28"/>
        </w:rPr>
        <w:t>           </w:t>
      </w:r>
    </w:p>
    <w:p w:rsidR="00DF273E" w:rsidRPr="00DF273E" w:rsidRDefault="00DF273E" w:rsidP="00DF273E">
      <w:pPr>
        <w:shd w:val="clear" w:color="auto" w:fill="FFFFFF"/>
        <w:spacing w:line="317" w:lineRule="atLeast"/>
        <w:ind w:left="4699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lastRenderedPageBreak/>
        <w:t> </w:t>
      </w:r>
    </w:p>
    <w:p w:rsidR="00DF273E" w:rsidRPr="00DF273E" w:rsidRDefault="00DF273E" w:rsidP="00DF273E">
      <w:pPr>
        <w:shd w:val="clear" w:color="auto" w:fill="FFFFFF"/>
        <w:spacing w:line="317" w:lineRule="atLeast"/>
        <w:ind w:left="4699" w:firstLine="389"/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Приложение</w:t>
      </w:r>
      <w:r w:rsidRPr="00DF273E">
        <w:rPr>
          <w:color w:val="000000"/>
          <w:sz w:val="28"/>
        </w:rPr>
        <w:t> </w:t>
      </w:r>
      <w:r w:rsidRPr="00DF273E">
        <w:rPr>
          <w:rFonts w:ascii="Arial" w:hAnsi="Arial" w:cs="Arial"/>
          <w:color w:val="000000"/>
          <w:sz w:val="17"/>
          <w:szCs w:val="17"/>
        </w:rPr>
        <w:br/>
      </w:r>
      <w:r w:rsidRPr="00DF273E">
        <w:rPr>
          <w:color w:val="000000"/>
          <w:sz w:val="28"/>
          <w:szCs w:val="28"/>
        </w:rPr>
        <w:t>к постановлению администр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ции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Тата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Новосибирской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</w:p>
    <w:p w:rsidR="00DF273E" w:rsidRPr="00827B8A" w:rsidRDefault="00DF273E" w:rsidP="00DF273E">
      <w:pPr>
        <w:ind w:left="4536" w:firstLine="389"/>
        <w:jc w:val="right"/>
        <w:rPr>
          <w:rFonts w:ascii="Arial" w:hAnsi="Arial" w:cs="Arial"/>
          <w:sz w:val="17"/>
          <w:szCs w:val="17"/>
        </w:rPr>
      </w:pPr>
      <w:r w:rsidRPr="00827B8A">
        <w:rPr>
          <w:sz w:val="28"/>
          <w:szCs w:val="28"/>
        </w:rPr>
        <w:t xml:space="preserve">от </w:t>
      </w:r>
      <w:r w:rsidR="00827B8A" w:rsidRPr="00827B8A">
        <w:rPr>
          <w:sz w:val="28"/>
          <w:szCs w:val="28"/>
        </w:rPr>
        <w:t>29.08</w:t>
      </w:r>
      <w:r w:rsidRPr="00827B8A">
        <w:rPr>
          <w:sz w:val="28"/>
          <w:szCs w:val="28"/>
        </w:rPr>
        <w:t xml:space="preserve">.2022 № </w:t>
      </w:r>
      <w:r w:rsidR="00827B8A" w:rsidRPr="00827B8A">
        <w:rPr>
          <w:sz w:val="28"/>
          <w:szCs w:val="28"/>
        </w:rPr>
        <w:t>72</w:t>
      </w:r>
    </w:p>
    <w:p w:rsidR="00DF273E" w:rsidRPr="00DF273E" w:rsidRDefault="00DF273E" w:rsidP="00DF273E">
      <w:pPr>
        <w:jc w:val="right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left="431" w:hanging="431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Требования</w:t>
      </w:r>
    </w:p>
    <w:p w:rsidR="00DF273E" w:rsidRPr="00DF273E" w:rsidRDefault="00DF273E" w:rsidP="00DF273E">
      <w:pPr>
        <w:ind w:firstLine="389"/>
        <w:jc w:val="center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Новосибирской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, содержанию указанных актов и обе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печению их исполнения</w:t>
      </w:r>
      <w:r w:rsidRPr="00DF273E">
        <w:rPr>
          <w:rFonts w:ascii="Arial" w:hAnsi="Arial" w:cs="Arial"/>
          <w:color w:val="000000"/>
          <w:sz w:val="17"/>
          <w:szCs w:val="17"/>
        </w:rPr>
        <w:br/>
      </w: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 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1. Требования к порядку разработки и принятия муниципальных правовых актов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 xml:space="preserve">Ускюльского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о нормировании в сфере закупок для обесп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чения муниципальных нужд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  <w:szCs w:val="28"/>
        </w:rPr>
        <w:t>Татарского</w:t>
      </w:r>
      <w:r w:rsidRPr="00DF273E">
        <w:rPr>
          <w:color w:val="000000"/>
          <w:sz w:val="28"/>
          <w:szCs w:val="28"/>
        </w:rPr>
        <w:t xml:space="preserve"> района </w:t>
      </w:r>
      <w:r w:rsidR="002D5599">
        <w:rPr>
          <w:color w:val="000000"/>
          <w:sz w:val="28"/>
          <w:szCs w:val="28"/>
        </w:rPr>
        <w:t>Н</w:t>
      </w:r>
      <w:r w:rsidR="002D5599">
        <w:rPr>
          <w:color w:val="000000"/>
          <w:sz w:val="28"/>
          <w:szCs w:val="28"/>
        </w:rPr>
        <w:t>о</w:t>
      </w:r>
      <w:r w:rsidR="002D5599">
        <w:rPr>
          <w:color w:val="000000"/>
          <w:sz w:val="28"/>
          <w:szCs w:val="28"/>
        </w:rPr>
        <w:t>восибирской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области</w:t>
      </w:r>
      <w:r w:rsidRPr="00DF273E">
        <w:rPr>
          <w:b/>
          <w:bCs/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содержанию указанных актов и обеспечению их исполн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 (далее - Требования) определяют требования к порядку разработки и пр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нятия, содержанию, обеспечению исполнения следующих муниципальных пр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вовых актов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правовые а</w:t>
      </w:r>
      <w:r w:rsidRPr="00DF273E">
        <w:rPr>
          <w:color w:val="000000"/>
          <w:sz w:val="28"/>
          <w:szCs w:val="28"/>
        </w:rPr>
        <w:t>к</w:t>
      </w:r>
      <w:r w:rsidRPr="00DF273E">
        <w:rPr>
          <w:color w:val="000000"/>
          <w:sz w:val="28"/>
          <w:szCs w:val="28"/>
        </w:rPr>
        <w:t>ты):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0" w:name="sub_10011"/>
      <w:r w:rsidRPr="00DF273E">
        <w:rPr>
          <w:color w:val="000000"/>
          <w:sz w:val="28"/>
          <w:szCs w:val="28"/>
        </w:rPr>
        <w:t>1.1. Администрации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(далее – администрация)</w:t>
      </w:r>
      <w:r w:rsidRPr="00DF273E">
        <w:rPr>
          <w:color w:val="000000"/>
          <w:sz w:val="28"/>
          <w:szCs w:val="28"/>
        </w:rPr>
        <w:t>, утверждающих:</w:t>
      </w:r>
      <w:bookmarkEnd w:id="0"/>
    </w:p>
    <w:p w:rsidR="00DF273E" w:rsidRPr="00DF273E" w:rsidRDefault="00DF273E" w:rsidP="00DF273E">
      <w:pPr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28"/>
          <w:szCs w:val="28"/>
        </w:rPr>
        <w:t>правила определения нормативных затрат на обеспечение функций мун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ципальных органов</w:t>
      </w:r>
      <w:r w:rsidR="004D2DF1" w:rsidRPr="004D2DF1">
        <w:rPr>
          <w:color w:val="000000"/>
          <w:sz w:val="28"/>
          <w:szCs w:val="28"/>
        </w:rPr>
        <w:t xml:space="preserve"> </w:t>
      </w:r>
      <w:r w:rsidR="004D2DF1">
        <w:rPr>
          <w:color w:val="000000"/>
          <w:sz w:val="28"/>
          <w:szCs w:val="28"/>
        </w:rPr>
        <w:t xml:space="preserve"> Ускюльского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органы) (включая подведомственные муниципальные казённые учрежд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="00153E8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="004D2DF1">
        <w:rPr>
          <w:color w:val="000000"/>
          <w:sz w:val="28"/>
          <w:szCs w:val="28"/>
        </w:rPr>
        <w:t>),</w:t>
      </w:r>
      <w:r w:rsidRPr="00DF273E">
        <w:rPr>
          <w:color w:val="000000"/>
          <w:sz w:val="28"/>
          <w:szCs w:val="28"/>
        </w:rPr>
        <w:t xml:space="preserve"> </w:t>
      </w:r>
      <w:r w:rsidR="004D2DF1">
        <w:rPr>
          <w:color w:val="000000"/>
          <w:sz w:val="28"/>
          <w:szCs w:val="28"/>
        </w:rPr>
        <w:t xml:space="preserve"> </w:t>
      </w:r>
      <w:r w:rsidRPr="00DF273E">
        <w:rPr>
          <w:color w:val="000000"/>
          <w:sz w:val="28"/>
          <w:szCs w:val="28"/>
        </w:rPr>
        <w:t xml:space="preserve"> (далее - муниципальные казённые учреждения);</w:t>
      </w:r>
    </w:p>
    <w:p w:rsidR="00DF273E" w:rsidRPr="00DF273E" w:rsidRDefault="00DF273E" w:rsidP="00DF273E">
      <w:pPr>
        <w:numPr>
          <w:ilvl w:val="0"/>
          <w:numId w:val="7"/>
        </w:numPr>
        <w:ind w:left="0" w:firstLine="567"/>
        <w:jc w:val="both"/>
        <w:rPr>
          <w:color w:val="000000"/>
          <w:sz w:val="28"/>
          <w:szCs w:val="28"/>
        </w:rPr>
      </w:pPr>
      <w:r w:rsidRPr="00DF273E">
        <w:rPr>
          <w:color w:val="000000"/>
          <w:sz w:val="28"/>
          <w:szCs w:val="28"/>
        </w:rPr>
        <w:t>правила определения требований к закупаемым муниципальными орг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нами, подведомственными им муниципальными казёнными, бюджетными у</w:t>
      </w:r>
      <w:r w:rsidRPr="00DF273E">
        <w:rPr>
          <w:color w:val="000000"/>
          <w:sz w:val="28"/>
          <w:szCs w:val="28"/>
        </w:rPr>
        <w:t>ч</w:t>
      </w:r>
      <w:r w:rsidRPr="00DF273E">
        <w:rPr>
          <w:color w:val="000000"/>
          <w:sz w:val="28"/>
          <w:szCs w:val="28"/>
        </w:rPr>
        <w:t>реждениями и муниципальными унитарными предприятиями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 w:rsidRPr="00DF273E">
        <w:rPr>
          <w:color w:val="000000"/>
          <w:sz w:val="28"/>
          <w:szCs w:val="28"/>
        </w:rPr>
        <w:t>(далее - муниципальные унитарные предприятия) отдельным в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дам товаров, работ, услуг (в том числе предельные цены товаров, работ, услуг).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" w:name="sub_100113"/>
      <w:bookmarkEnd w:id="1"/>
      <w:r w:rsidRPr="00DF273E">
        <w:rPr>
          <w:color w:val="000000"/>
          <w:sz w:val="28"/>
          <w:szCs w:val="28"/>
        </w:rPr>
        <w:t>1.2. Муниципальных органов (за исключением муниципальных органов, не являющихся юридическими лицами), утверждающих:</w:t>
      </w:r>
    </w:p>
    <w:p w:rsidR="00DF273E" w:rsidRPr="00DF273E" w:rsidRDefault="00DF273E" w:rsidP="00DF273E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2" w:name="sub_10012"/>
      <w:bookmarkEnd w:id="2"/>
      <w:r w:rsidRPr="00DF273E">
        <w:rPr>
          <w:color w:val="000000"/>
          <w:sz w:val="28"/>
          <w:szCs w:val="28"/>
        </w:rPr>
        <w:t>нормативные затраты на обеспечение функций муниципальных органов (включая подведомственные муниципальные казённые учреждения);</w:t>
      </w:r>
    </w:p>
    <w:p w:rsidR="00DF273E" w:rsidRPr="00DF273E" w:rsidRDefault="00DF273E" w:rsidP="00DF273E">
      <w:pPr>
        <w:numPr>
          <w:ilvl w:val="0"/>
          <w:numId w:val="8"/>
        </w:numPr>
        <w:ind w:left="0" w:firstLine="567"/>
        <w:jc w:val="both"/>
        <w:rPr>
          <w:color w:val="000000"/>
          <w:sz w:val="28"/>
          <w:szCs w:val="28"/>
        </w:rPr>
      </w:pPr>
      <w:bookmarkStart w:id="3" w:name="sub_100122"/>
      <w:bookmarkEnd w:id="3"/>
      <w:r w:rsidRPr="00DF273E">
        <w:rPr>
          <w:color w:val="000000"/>
          <w:sz w:val="28"/>
          <w:szCs w:val="28"/>
        </w:rPr>
        <w:t>требования к закупаемым муниципальными органами, соответственно подведомственными им муниципальными казёнными, бюджетными учрежд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ниями и муниципальными унитарными предприятиями отдельным видам тов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ров, работ, услуг (в том числе предельные цены товаров, работ, услуг).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4" w:name="sub_100123"/>
      <w:bookmarkEnd w:id="4"/>
      <w:r w:rsidRPr="00DF273E">
        <w:rPr>
          <w:color w:val="000000"/>
          <w:sz w:val="28"/>
          <w:szCs w:val="28"/>
        </w:rPr>
        <w:t>2. Проекты муниципальных правовых актов, указанные в подпункте 1.1 пункта 1 настоящих Требований, разрабатываются в форме проектов постано</w:t>
      </w:r>
      <w:r w:rsidRPr="00DF273E">
        <w:rPr>
          <w:color w:val="000000"/>
          <w:sz w:val="28"/>
          <w:szCs w:val="28"/>
        </w:rPr>
        <w:t>в</w:t>
      </w:r>
      <w:r w:rsidRPr="00DF273E">
        <w:rPr>
          <w:color w:val="000000"/>
          <w:sz w:val="28"/>
          <w:szCs w:val="28"/>
        </w:rPr>
        <w:t>лений администрации.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5" w:name="sub_1002"/>
      <w:bookmarkEnd w:id="5"/>
      <w:r w:rsidRPr="00DF273E">
        <w:rPr>
          <w:color w:val="000000"/>
          <w:sz w:val="28"/>
          <w:szCs w:val="28"/>
        </w:rPr>
        <w:lastRenderedPageBreak/>
        <w:t>3. Проекты муниципальных правовых актов, указанных в абзацах втором и третьем подпункта 1.2 пункта 1 настоящих Требований, разрабатываются и принимаются администрацией как главным распорядителем средств бюджета муниципального образования</w:t>
      </w:r>
      <w:r w:rsidRPr="00DF273E">
        <w:rPr>
          <w:color w:val="000000"/>
          <w:sz w:val="28"/>
        </w:rPr>
        <w:t> </w:t>
      </w:r>
      <w:r w:rsidR="004D2DF1">
        <w:rPr>
          <w:color w:val="000000"/>
          <w:sz w:val="28"/>
          <w:szCs w:val="28"/>
        </w:rPr>
        <w:t>Ускюльского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>сельсовета</w:t>
      </w:r>
      <w:r w:rsidRPr="00DF273E">
        <w:rPr>
          <w:color w:val="000000"/>
          <w:sz w:val="28"/>
          <w:szCs w:val="28"/>
        </w:rPr>
        <w:t xml:space="preserve"> </w:t>
      </w:r>
      <w:r w:rsidR="002D5599">
        <w:rPr>
          <w:color w:val="000000"/>
          <w:sz w:val="28"/>
          <w:szCs w:val="28"/>
        </w:rPr>
        <w:t xml:space="preserve">  </w:t>
      </w:r>
      <w:r w:rsidRPr="00DF273E">
        <w:rPr>
          <w:color w:val="000000"/>
          <w:sz w:val="28"/>
        </w:rPr>
        <w:t> </w:t>
      </w:r>
      <w:r>
        <w:rPr>
          <w:color w:val="000000"/>
          <w:sz w:val="28"/>
        </w:rPr>
        <w:t>Татарского</w:t>
      </w:r>
      <w:r w:rsidRPr="00DF273E">
        <w:rPr>
          <w:color w:val="000000"/>
          <w:sz w:val="28"/>
        </w:rPr>
        <w:t xml:space="preserve"> района </w:t>
      </w:r>
      <w:r w:rsidR="002D5599">
        <w:rPr>
          <w:color w:val="000000"/>
          <w:sz w:val="28"/>
        </w:rPr>
        <w:t>Н</w:t>
      </w:r>
      <w:r w:rsidR="002D5599">
        <w:rPr>
          <w:color w:val="000000"/>
          <w:sz w:val="28"/>
        </w:rPr>
        <w:t>о</w:t>
      </w:r>
      <w:r w:rsidR="002D5599">
        <w:rPr>
          <w:color w:val="000000"/>
          <w:sz w:val="28"/>
        </w:rPr>
        <w:t>восибирской</w:t>
      </w:r>
      <w:r w:rsidRPr="00DF273E">
        <w:rPr>
          <w:color w:val="000000"/>
          <w:sz w:val="28"/>
        </w:rPr>
        <w:t xml:space="preserve"> </w:t>
      </w:r>
      <w:r w:rsidR="002D5599">
        <w:rPr>
          <w:color w:val="000000"/>
          <w:sz w:val="28"/>
        </w:rPr>
        <w:t>области</w:t>
      </w:r>
      <w:r w:rsidRPr="00DF273E">
        <w:rPr>
          <w:color w:val="000000"/>
          <w:sz w:val="28"/>
        </w:rPr>
        <w:t xml:space="preserve"> (далее – местный бюджет)</w:t>
      </w:r>
      <w:r w:rsidRPr="00DF273E">
        <w:rPr>
          <w:color w:val="000000"/>
          <w:sz w:val="28"/>
          <w:szCs w:val="28"/>
        </w:rPr>
        <w:t>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3.1. Муниципальные органы вправе предварительно обсудить прое</w:t>
      </w:r>
      <w:r w:rsidRPr="00DF273E">
        <w:rPr>
          <w:color w:val="000000"/>
          <w:sz w:val="28"/>
          <w:szCs w:val="28"/>
        </w:rPr>
        <w:t>к</w:t>
      </w:r>
      <w:r w:rsidRPr="00DF273E">
        <w:rPr>
          <w:color w:val="000000"/>
          <w:sz w:val="28"/>
          <w:szCs w:val="28"/>
        </w:rPr>
        <w:t>ты правовых актов, указанных в абзаце третьем подпункта 1.1 и абзаце третьем подпункта 1.2 пункта 1 настоящих Требований, на заседаниях общественных советов при указанных органах.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6" w:name="sub_1004"/>
      <w:bookmarkEnd w:id="6"/>
      <w:r w:rsidRPr="00DF273E">
        <w:rPr>
          <w:color w:val="000000"/>
          <w:sz w:val="28"/>
          <w:szCs w:val="28"/>
        </w:rPr>
        <w:t>4. Для проведения предварительного обсуждения в целях осуществления общественного контроля проектов муниципальных правовых актов, указанных в пункте 1 настоящих Требований, в соответствии с пунктом 6 общих требов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ний к порядку разработки и принятия правовых актов о нормировании в сфере закупок, содержанию указанных актов и обеспечению их исполнения, утве</w:t>
      </w:r>
      <w:r w:rsidRPr="00DF273E">
        <w:rPr>
          <w:color w:val="000000"/>
          <w:sz w:val="28"/>
          <w:szCs w:val="28"/>
        </w:rPr>
        <w:t>р</w:t>
      </w:r>
      <w:r w:rsidRPr="00DF273E">
        <w:rPr>
          <w:color w:val="000000"/>
          <w:sz w:val="28"/>
          <w:szCs w:val="28"/>
        </w:rPr>
        <w:t>ждённых постановлением Правительства Российской Федерации от 18.05.2015 № 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 (далее соответственно - общие требования), муниципальные органы размещают проекты указанных муниципальных прав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вых актов и пояснительные записки к ним в установленном порядке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7" w:name="sub_1007"/>
      <w:bookmarkEnd w:id="7"/>
      <w:r w:rsidRPr="00DF273E">
        <w:rPr>
          <w:color w:val="000000"/>
          <w:sz w:val="28"/>
          <w:szCs w:val="28"/>
        </w:rPr>
        <w:t>5. Срок проведения обсуждения в целях общественного контроля устана</w:t>
      </w:r>
      <w:r w:rsidRPr="00DF273E">
        <w:rPr>
          <w:color w:val="000000"/>
          <w:sz w:val="28"/>
          <w:szCs w:val="28"/>
        </w:rPr>
        <w:t>в</w:t>
      </w:r>
      <w:r w:rsidRPr="00DF273E">
        <w:rPr>
          <w:color w:val="000000"/>
          <w:sz w:val="28"/>
          <w:szCs w:val="28"/>
        </w:rPr>
        <w:t>ливается муниципальными органами и не может быть менее пяти рабочих дней со дня размещения проектов муниципальных правовых актов, указанных в пункте 1 настоящих Требований,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8" w:name="sub_1008"/>
      <w:bookmarkEnd w:id="8"/>
      <w:r w:rsidRPr="00DF273E">
        <w:rPr>
          <w:color w:val="000000"/>
          <w:sz w:val="28"/>
          <w:szCs w:val="28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форме, в срок, установленный указанными органами, с учётом п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ложений пункта 8 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9" w:name="sub_1009"/>
      <w:bookmarkEnd w:id="9"/>
      <w:r w:rsidRPr="00DF273E">
        <w:rPr>
          <w:color w:val="000000"/>
          <w:sz w:val="28"/>
          <w:szCs w:val="28"/>
        </w:rPr>
        <w:t>7. Муниципальные органы не позднее 30 рабочих дней со дня истечения срока, указанного в пункте 5 настоящих Требований, размещают в единой и</w:t>
      </w:r>
      <w:r w:rsidRPr="00DF273E">
        <w:rPr>
          <w:color w:val="000000"/>
          <w:sz w:val="28"/>
          <w:szCs w:val="28"/>
        </w:rPr>
        <w:t>н</w:t>
      </w:r>
      <w:r w:rsidRPr="00DF273E">
        <w:rPr>
          <w:color w:val="000000"/>
          <w:sz w:val="28"/>
          <w:szCs w:val="28"/>
        </w:rPr>
        <w:t>формационной системе в сфере закупок протокол обсуждения в целях общес</w:t>
      </w:r>
      <w:r w:rsidRPr="00DF273E">
        <w:rPr>
          <w:color w:val="000000"/>
          <w:sz w:val="28"/>
          <w:szCs w:val="28"/>
        </w:rPr>
        <w:t>т</w:t>
      </w:r>
      <w:r w:rsidRPr="00DF273E">
        <w:rPr>
          <w:color w:val="000000"/>
          <w:sz w:val="28"/>
          <w:szCs w:val="28"/>
        </w:rPr>
        <w:t>венного контроля, который должен содержать информацию об учете пост</w:t>
      </w:r>
      <w:r w:rsidRPr="00DF273E">
        <w:rPr>
          <w:color w:val="000000"/>
          <w:sz w:val="28"/>
          <w:szCs w:val="28"/>
        </w:rPr>
        <w:t>у</w:t>
      </w:r>
      <w:r w:rsidRPr="00DF273E">
        <w:rPr>
          <w:color w:val="000000"/>
          <w:sz w:val="28"/>
          <w:szCs w:val="28"/>
        </w:rPr>
        <w:t>пивших предложений общественных объединений, юридических и физических лиц и (или) обоснованную позицию муниципального органа о невозможности учета поступивших предложений.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0" w:name="sub_1010"/>
      <w:bookmarkEnd w:id="10"/>
      <w:r w:rsidRPr="00DF273E">
        <w:rPr>
          <w:color w:val="000000"/>
          <w:sz w:val="28"/>
          <w:szCs w:val="28"/>
        </w:rPr>
        <w:t>8. По результатам обсуждения в целях общественного контроля муниц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пальные органы при необходимости принимают решения о внесении измен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ний в проекты правовых актов, указанных в пункте 1 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1" w:name="sub_1011"/>
      <w:bookmarkEnd w:id="11"/>
      <w:r w:rsidRPr="00DF273E">
        <w:rPr>
          <w:color w:val="000000"/>
          <w:sz w:val="28"/>
          <w:szCs w:val="28"/>
        </w:rPr>
        <w:t>9.</w:t>
      </w:r>
      <w:r w:rsidRPr="00DF273E">
        <w:rPr>
          <w:color w:val="000000"/>
          <w:sz w:val="28"/>
        </w:rPr>
        <w:t> </w:t>
      </w:r>
      <w:bookmarkStart w:id="12" w:name="sub_1012"/>
      <w:bookmarkEnd w:id="12"/>
      <w:r w:rsidRPr="00DF273E">
        <w:rPr>
          <w:color w:val="000000"/>
          <w:sz w:val="28"/>
          <w:szCs w:val="28"/>
        </w:rPr>
        <w:t>Муниципальные органы в срок до 1 июня текущего финансового года  принимают муниципальные правовые акты, указанные в абзаце втором по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пункта 1.2 пункта 1 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При обосновании объекта и (или) объектов закупки учитываются измен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 xml:space="preserve">ния, внесённые в муниципальные правовые акты, указанные в абзаце втором </w:t>
      </w:r>
      <w:r w:rsidRPr="00DF273E">
        <w:rPr>
          <w:color w:val="000000"/>
          <w:sz w:val="28"/>
          <w:szCs w:val="28"/>
        </w:rPr>
        <w:lastRenderedPageBreak/>
        <w:t>подпункта 1.2 пункта 1 настоящих Требований, до предоставления главными распорядителями средств местного бюджета распределения бюджетных асси</w:t>
      </w:r>
      <w:r w:rsidRPr="00DF273E">
        <w:rPr>
          <w:color w:val="000000"/>
          <w:sz w:val="28"/>
          <w:szCs w:val="28"/>
        </w:rPr>
        <w:t>г</w:t>
      </w:r>
      <w:r w:rsidRPr="00DF273E">
        <w:rPr>
          <w:color w:val="000000"/>
          <w:sz w:val="28"/>
          <w:szCs w:val="28"/>
        </w:rPr>
        <w:t>нований.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10.</w:t>
      </w:r>
      <w:r w:rsidRPr="00DF273E">
        <w:rPr>
          <w:color w:val="000000"/>
          <w:sz w:val="28"/>
        </w:rPr>
        <w:t> </w:t>
      </w:r>
      <w:bookmarkStart w:id="13" w:name="sub_1015"/>
      <w:bookmarkEnd w:id="13"/>
      <w:r w:rsidRPr="00DF273E">
        <w:rPr>
          <w:color w:val="000000"/>
          <w:sz w:val="28"/>
          <w:szCs w:val="28"/>
        </w:rPr>
        <w:t>Правовые акты, предусмотренные подпунктом 1.2 пункта 1 настоящих Требований, пересматриваются при необходимости. Пересмотр указанных пр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вовых актов осуществляется муниципальным органом не позднее ср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ка, установленного пунктом 9 настоящих Требований.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11.</w:t>
      </w:r>
      <w:r w:rsidRPr="00DF273E">
        <w:rPr>
          <w:color w:val="000000"/>
          <w:sz w:val="28"/>
        </w:rPr>
        <w:t> </w:t>
      </w:r>
      <w:bookmarkStart w:id="14" w:name="sub_1016"/>
      <w:bookmarkEnd w:id="14"/>
      <w:r w:rsidRPr="00DF273E">
        <w:rPr>
          <w:color w:val="000000"/>
          <w:sz w:val="28"/>
          <w:szCs w:val="28"/>
        </w:rPr>
        <w:t>Муниципальные органы в течение семи рабочих дней со дня принятия муниципальных правовых актов, указанных в</w:t>
      </w:r>
      <w:r w:rsidRPr="00DF273E">
        <w:rPr>
          <w:color w:val="000000"/>
          <w:sz w:val="28"/>
        </w:rPr>
        <w:t> подпункте 1.2 пункта 1 </w:t>
      </w:r>
      <w:r w:rsidRPr="00DF273E">
        <w:rPr>
          <w:color w:val="000000"/>
          <w:sz w:val="28"/>
          <w:szCs w:val="28"/>
        </w:rPr>
        <w:t>настоящих Требований, размещают указанные муниципальные правовые акты в установленном порядке в единой информационной системе в сфере закупок.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5" w:name="sub_1017"/>
      <w:bookmarkEnd w:id="15"/>
      <w:r w:rsidRPr="00DF273E">
        <w:rPr>
          <w:color w:val="000000"/>
          <w:sz w:val="28"/>
          <w:szCs w:val="28"/>
        </w:rPr>
        <w:t>12. Внесение изменений в муниципальные правовые акты, указанные в подпункте 1.2 пункта 1 настоящих Требований, осуществляется в порядке,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тановленном для их принятия.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13. Муниципальный правовой акт, утверждающий правила определения требований к закупаемым муниципальными органами, соответственно и подв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домственными им муниципальными казёнными, бюджетными учреждениями и муниципальными унитарными предприятиями отдельным видам товаров, р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бот, услуг (в том числе предельные цены товаров, работ, услуг), должен опр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делять: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1) порядок определения значений характеристик (свойств) отдельных в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дов товаров, работ, услуг (в том числе предельных цен товаров, работ, услуг), включённых в утверждённый администрацией обязательный перечень отдел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ных видов товаров, работ, услуг;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6" w:name="sub_10191"/>
      <w:bookmarkEnd w:id="16"/>
      <w:r w:rsidRPr="00DF273E">
        <w:rPr>
          <w:color w:val="000000"/>
          <w:sz w:val="28"/>
          <w:szCs w:val="28"/>
        </w:rPr>
        <w:t>2) порядок отбора отдельных видов товаров, работ, услуг (в том числе предельных цен товаров, работ, услуг), закупаемых муниципальными органами, соответственно  подведомственными им муниципальными казёнными, бю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жетными учреждениями и муниципальными унитарными предприятиями;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7" w:name="sub_10192"/>
      <w:bookmarkEnd w:id="17"/>
      <w:r w:rsidRPr="00DF273E">
        <w:rPr>
          <w:color w:val="000000"/>
          <w:sz w:val="28"/>
          <w:szCs w:val="28"/>
        </w:rPr>
        <w:t>3) форму перечня отдельных видов товаров, работ, услуг, их потребител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ские свойства (в том числе качество) и иные характеристики (в том числе пр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дельные цены товаров, работ, услуг).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8" w:name="sub_10193"/>
      <w:bookmarkEnd w:id="18"/>
      <w:r w:rsidRPr="00DF273E">
        <w:rPr>
          <w:color w:val="000000"/>
          <w:sz w:val="28"/>
          <w:szCs w:val="28"/>
        </w:rPr>
        <w:t>14. Муниципальный правовой акт, утверждающий правила определения нормативных затрат обеспечение функций муниципальных органов (включая подведомственные муниципальные казённые учреждения):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19" w:name="sub_1020"/>
      <w:bookmarkEnd w:id="19"/>
      <w:r w:rsidRPr="00DF273E">
        <w:rPr>
          <w:color w:val="000000"/>
          <w:sz w:val="28"/>
          <w:szCs w:val="28"/>
        </w:rPr>
        <w:t>1) порядок расчёта нормативных затрат, в том числе формулы расчёта;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0" w:name="sub_10201"/>
      <w:bookmarkEnd w:id="20"/>
      <w:r w:rsidRPr="00DF273E">
        <w:rPr>
          <w:color w:val="000000"/>
          <w:sz w:val="28"/>
          <w:szCs w:val="28"/>
        </w:rPr>
        <w:t>2) обязанность муниципальных органов определить порядок расчёта но</w:t>
      </w:r>
      <w:r w:rsidRPr="00DF273E">
        <w:rPr>
          <w:color w:val="000000"/>
          <w:sz w:val="28"/>
          <w:szCs w:val="28"/>
        </w:rPr>
        <w:t>р</w:t>
      </w:r>
      <w:r w:rsidRPr="00DF273E">
        <w:rPr>
          <w:color w:val="000000"/>
          <w:sz w:val="28"/>
          <w:szCs w:val="28"/>
        </w:rPr>
        <w:t>мативных затрат, для которых порядок расчёта не определён администрацией;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1" w:name="sub_10202"/>
      <w:bookmarkEnd w:id="21"/>
      <w:r w:rsidRPr="00DF273E">
        <w:rPr>
          <w:color w:val="000000"/>
          <w:sz w:val="28"/>
          <w:szCs w:val="28"/>
        </w:rPr>
        <w:t>3) требование об определении муниципальными органами нормативов к</w:t>
      </w:r>
      <w:r w:rsidRPr="00DF273E">
        <w:rPr>
          <w:color w:val="000000"/>
          <w:sz w:val="28"/>
          <w:szCs w:val="28"/>
        </w:rPr>
        <w:t>о</w:t>
      </w:r>
      <w:r w:rsidRPr="00DF273E">
        <w:rPr>
          <w:color w:val="000000"/>
          <w:sz w:val="28"/>
          <w:szCs w:val="28"/>
        </w:rPr>
        <w:t>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15. Муниципальные правовые акты, утверждающие требования к закупа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мым муниципальными органами, подведомственными им муниципальными к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зёнными, бюджетными учреждениями и муниципальными унитарными пре</w:t>
      </w:r>
      <w:r w:rsidRPr="00DF273E">
        <w:rPr>
          <w:color w:val="000000"/>
          <w:sz w:val="28"/>
          <w:szCs w:val="28"/>
        </w:rPr>
        <w:t>д</w:t>
      </w:r>
      <w:r w:rsidRPr="00DF273E">
        <w:rPr>
          <w:color w:val="000000"/>
          <w:sz w:val="28"/>
          <w:szCs w:val="28"/>
        </w:rPr>
        <w:t>приятиями отдельным видам товаров, работ, услуг (в том числе предельные ц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ны товаров, работ, услуг), должны содержать: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lastRenderedPageBreak/>
        <w:t>1) наименования муниципальных органов, подведомственных им муниц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пальных казённых, бюджетных учреждений и муниципальных унитарных предприятий, в отношении которых устанавливаются требования к отдельным видам товаров, работ, услуг (в том числе предельные цены товаров, работ, у</w:t>
      </w:r>
      <w:r w:rsidRPr="00DF273E">
        <w:rPr>
          <w:color w:val="000000"/>
          <w:sz w:val="28"/>
          <w:szCs w:val="28"/>
        </w:rPr>
        <w:t>с</w:t>
      </w:r>
      <w:r w:rsidRPr="00DF273E">
        <w:rPr>
          <w:color w:val="000000"/>
          <w:sz w:val="28"/>
          <w:szCs w:val="28"/>
        </w:rPr>
        <w:t>луг);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color w:val="000000"/>
          <w:sz w:val="28"/>
          <w:szCs w:val="28"/>
        </w:rPr>
        <w:t>2) перечень отдельных видов товаров, работ, услуг с указанием характер</w:t>
      </w:r>
      <w:r w:rsidRPr="00DF273E">
        <w:rPr>
          <w:color w:val="000000"/>
          <w:sz w:val="28"/>
          <w:szCs w:val="28"/>
        </w:rPr>
        <w:t>и</w:t>
      </w:r>
      <w:r w:rsidRPr="00DF273E">
        <w:rPr>
          <w:color w:val="000000"/>
          <w:sz w:val="28"/>
          <w:szCs w:val="28"/>
        </w:rPr>
        <w:t>стик (свойств) и их значений.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2" w:name="sub_10212"/>
      <w:bookmarkEnd w:id="22"/>
      <w:r w:rsidRPr="00DF273E">
        <w:rPr>
          <w:color w:val="000000"/>
          <w:sz w:val="28"/>
          <w:szCs w:val="28"/>
        </w:rPr>
        <w:t>16. Муниципальные органы разрабатывают и утверждают индивидуал</w:t>
      </w:r>
      <w:r w:rsidRPr="00DF273E">
        <w:rPr>
          <w:color w:val="000000"/>
          <w:sz w:val="28"/>
          <w:szCs w:val="28"/>
        </w:rPr>
        <w:t>ь</w:t>
      </w:r>
      <w:r w:rsidRPr="00DF273E">
        <w:rPr>
          <w:color w:val="000000"/>
          <w:sz w:val="28"/>
          <w:szCs w:val="28"/>
        </w:rPr>
        <w:t>ные, установленные для каждого работника, и (или) коллективные, установле</w:t>
      </w:r>
      <w:r w:rsidRPr="00DF273E">
        <w:rPr>
          <w:color w:val="000000"/>
          <w:sz w:val="28"/>
          <w:szCs w:val="28"/>
        </w:rPr>
        <w:t>н</w:t>
      </w:r>
      <w:r w:rsidRPr="00DF273E">
        <w:rPr>
          <w:color w:val="000000"/>
          <w:sz w:val="28"/>
          <w:szCs w:val="28"/>
        </w:rPr>
        <w:t>ные для нескольких работников, нормативы количества и (или) цены товаров, работ, услуг по структурным подразделениям указанных органов.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3" w:name="sub_1022"/>
      <w:bookmarkEnd w:id="23"/>
      <w:r w:rsidRPr="00DF273E">
        <w:rPr>
          <w:color w:val="000000"/>
          <w:sz w:val="28"/>
          <w:szCs w:val="28"/>
        </w:rPr>
        <w:t>17. Муниципальные правовые акты, утверждающие нормативные затраты на обеспечение функций муниципальных органов (включая подведомственные муниципальные казённые учреждения), должны определять: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4" w:name="sub_1023"/>
      <w:bookmarkEnd w:id="24"/>
      <w:r w:rsidRPr="00DF273E">
        <w:rPr>
          <w:color w:val="000000"/>
          <w:sz w:val="28"/>
          <w:szCs w:val="28"/>
        </w:rPr>
        <w:t>1) порядок расчёта нормативных затрат, для которых правилами определ</w:t>
      </w:r>
      <w:r w:rsidRPr="00DF273E">
        <w:rPr>
          <w:color w:val="000000"/>
          <w:sz w:val="28"/>
          <w:szCs w:val="28"/>
        </w:rPr>
        <w:t>е</w:t>
      </w:r>
      <w:r w:rsidRPr="00DF273E">
        <w:rPr>
          <w:color w:val="000000"/>
          <w:sz w:val="28"/>
          <w:szCs w:val="28"/>
        </w:rPr>
        <w:t>ния нормативных затрат не установлен порядок расчёта;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5" w:name="sub_10231"/>
      <w:bookmarkEnd w:id="25"/>
      <w:r w:rsidRPr="00DF273E">
        <w:rPr>
          <w:color w:val="000000"/>
          <w:sz w:val="28"/>
          <w:szCs w:val="28"/>
        </w:rPr>
        <w:t>2)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6" w:name="sub_10232"/>
      <w:bookmarkEnd w:id="26"/>
      <w:r w:rsidRPr="00DF273E">
        <w:rPr>
          <w:color w:val="000000"/>
          <w:sz w:val="28"/>
          <w:szCs w:val="28"/>
        </w:rPr>
        <w:t>18. Муниципальные правовые акты, указанные в подпункте 1.2 пункта 1 настоящих Требований, могут устанавливать требования к отдельным видам товаров, работ, услуг, закупаемым одним или несколькими муниципальными органами, подведомственными им муниципальными казёнными, бюджетными учреждениями и муниципальными унитарными предприятиями, и (или) норм</w:t>
      </w:r>
      <w:r w:rsidRPr="00DF273E">
        <w:rPr>
          <w:color w:val="000000"/>
          <w:sz w:val="28"/>
          <w:szCs w:val="28"/>
        </w:rPr>
        <w:t>а</w:t>
      </w:r>
      <w:r w:rsidRPr="00DF273E">
        <w:rPr>
          <w:color w:val="000000"/>
          <w:sz w:val="28"/>
          <w:szCs w:val="28"/>
        </w:rPr>
        <w:t>тивные затраты на обеспечение функций муниципальных органов (включая подведомственные муниципальные казённые учреждения).</w:t>
      </w:r>
    </w:p>
    <w:p w:rsidR="00DF273E" w:rsidRPr="00DF273E" w:rsidRDefault="00DF273E" w:rsidP="00DF273E">
      <w:pPr>
        <w:ind w:firstLine="600"/>
        <w:jc w:val="both"/>
        <w:rPr>
          <w:rFonts w:ascii="Arial" w:hAnsi="Arial" w:cs="Arial"/>
          <w:color w:val="000000"/>
          <w:sz w:val="17"/>
          <w:szCs w:val="17"/>
        </w:rPr>
      </w:pPr>
      <w:bookmarkStart w:id="27" w:name="sub_1024"/>
      <w:bookmarkEnd w:id="27"/>
      <w:r w:rsidRPr="00DF273E">
        <w:rPr>
          <w:color w:val="000000"/>
          <w:sz w:val="28"/>
          <w:szCs w:val="28"/>
        </w:rPr>
        <w:t>19. Требования к отдельным видам товаров, работ, услуг и нормативные затраты применяются для обоснования объекта и (или) объектов закупки соо</w:t>
      </w:r>
      <w:r w:rsidRPr="00DF273E">
        <w:rPr>
          <w:color w:val="000000"/>
          <w:sz w:val="28"/>
          <w:szCs w:val="28"/>
        </w:rPr>
        <w:t>т</w:t>
      </w:r>
      <w:r w:rsidRPr="00DF273E">
        <w:rPr>
          <w:color w:val="000000"/>
          <w:sz w:val="28"/>
          <w:szCs w:val="28"/>
        </w:rPr>
        <w:t>ветствующих муниципальных органов, подведомственных им муниципальных казённых, бюджетных учреждений и муниципальных унитарных предприятий.</w:t>
      </w:r>
    </w:p>
    <w:p w:rsidR="00DF273E" w:rsidRPr="00DF273E" w:rsidRDefault="00DF273E" w:rsidP="00DF273E">
      <w:pPr>
        <w:ind w:firstLine="389"/>
        <w:jc w:val="both"/>
        <w:rPr>
          <w:rFonts w:ascii="Arial" w:hAnsi="Arial" w:cs="Arial"/>
          <w:color w:val="000000"/>
          <w:sz w:val="17"/>
          <w:szCs w:val="17"/>
        </w:rPr>
      </w:pPr>
      <w:r w:rsidRPr="00DF273E">
        <w:rPr>
          <w:rFonts w:ascii="Arial" w:hAnsi="Arial" w:cs="Arial"/>
          <w:color w:val="000000"/>
          <w:sz w:val="17"/>
          <w:szCs w:val="17"/>
        </w:rPr>
        <w:t> </w:t>
      </w:r>
    </w:p>
    <w:p w:rsidR="00DF273E" w:rsidRPr="00AC607B" w:rsidRDefault="00DF273E">
      <w:pPr>
        <w:jc w:val="both"/>
        <w:rPr>
          <w:sz w:val="28"/>
          <w:szCs w:val="28"/>
        </w:rPr>
      </w:pPr>
    </w:p>
    <w:sectPr w:rsidR="00DF273E" w:rsidRPr="00AC607B" w:rsidSect="00AC607B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622" w:rsidRDefault="00194622">
      <w:r>
        <w:separator/>
      </w:r>
    </w:p>
  </w:endnote>
  <w:endnote w:type="continuationSeparator" w:id="1">
    <w:p w:rsidR="00194622" w:rsidRDefault="0019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622" w:rsidRDefault="00194622">
      <w:r>
        <w:separator/>
      </w:r>
    </w:p>
  </w:footnote>
  <w:footnote w:type="continuationSeparator" w:id="1">
    <w:p w:rsidR="00194622" w:rsidRDefault="0019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3E" w:rsidRDefault="00194A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73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73E" w:rsidRDefault="00DF273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3E" w:rsidRDefault="00194AB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F273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7B8A">
      <w:rPr>
        <w:rStyle w:val="a6"/>
        <w:noProof/>
      </w:rPr>
      <w:t>2</w:t>
    </w:r>
    <w:r>
      <w:rPr>
        <w:rStyle w:val="a6"/>
      </w:rPr>
      <w:fldChar w:fldCharType="end"/>
    </w:r>
  </w:p>
  <w:p w:rsidR="00DF273E" w:rsidRDefault="00DF27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3940"/>
    <w:multiLevelType w:val="multilevel"/>
    <w:tmpl w:val="2B1AF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10850"/>
    <w:multiLevelType w:val="hybridMultilevel"/>
    <w:tmpl w:val="8E1C72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6D0D52"/>
    <w:multiLevelType w:val="hybridMultilevel"/>
    <w:tmpl w:val="5E7E6D3E"/>
    <w:lvl w:ilvl="0" w:tplc="0C06C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3AB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8B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2C09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8C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7CC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874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05F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BCF6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D40152"/>
    <w:multiLevelType w:val="hybridMultilevel"/>
    <w:tmpl w:val="D02E027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10C2D"/>
    <w:multiLevelType w:val="hybridMultilevel"/>
    <w:tmpl w:val="C2861C88"/>
    <w:lvl w:ilvl="0" w:tplc="69F8A8C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BDAC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E0B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3AE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B6D83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8C24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FE1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4F2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327F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71554C"/>
    <w:multiLevelType w:val="hybridMultilevel"/>
    <w:tmpl w:val="D75441CE"/>
    <w:lvl w:ilvl="0" w:tplc="D4D69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262D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56AC1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50B7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259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7E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468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A8E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361A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4833B0"/>
    <w:multiLevelType w:val="multilevel"/>
    <w:tmpl w:val="42CA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026FFC"/>
    <w:multiLevelType w:val="multilevel"/>
    <w:tmpl w:val="C3622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14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FC5"/>
    <w:rsid w:val="00001098"/>
    <w:rsid w:val="00002DE6"/>
    <w:rsid w:val="000122C7"/>
    <w:rsid w:val="00012599"/>
    <w:rsid w:val="00012951"/>
    <w:rsid w:val="00030C93"/>
    <w:rsid w:val="00032F71"/>
    <w:rsid w:val="00037D65"/>
    <w:rsid w:val="00043587"/>
    <w:rsid w:val="00050457"/>
    <w:rsid w:val="0005169D"/>
    <w:rsid w:val="00052133"/>
    <w:rsid w:val="00057E88"/>
    <w:rsid w:val="00060594"/>
    <w:rsid w:val="000614A6"/>
    <w:rsid w:val="000721D0"/>
    <w:rsid w:val="000825DC"/>
    <w:rsid w:val="000A2D1B"/>
    <w:rsid w:val="000A3A95"/>
    <w:rsid w:val="000A5524"/>
    <w:rsid w:val="000B1AAB"/>
    <w:rsid w:val="000C543A"/>
    <w:rsid w:val="000D4664"/>
    <w:rsid w:val="000D5DF2"/>
    <w:rsid w:val="000E45E9"/>
    <w:rsid w:val="00116D9E"/>
    <w:rsid w:val="001329E0"/>
    <w:rsid w:val="0014121B"/>
    <w:rsid w:val="00153E8E"/>
    <w:rsid w:val="001556F8"/>
    <w:rsid w:val="00156DBF"/>
    <w:rsid w:val="0016147D"/>
    <w:rsid w:val="00162D1C"/>
    <w:rsid w:val="0017168F"/>
    <w:rsid w:val="00187177"/>
    <w:rsid w:val="00194622"/>
    <w:rsid w:val="00194AB2"/>
    <w:rsid w:val="001A189B"/>
    <w:rsid w:val="001A3624"/>
    <w:rsid w:val="001A7805"/>
    <w:rsid w:val="001C22D0"/>
    <w:rsid w:val="001C6FDB"/>
    <w:rsid w:val="001E2E5E"/>
    <w:rsid w:val="001F0937"/>
    <w:rsid w:val="001F18FC"/>
    <w:rsid w:val="001F4E61"/>
    <w:rsid w:val="0020288B"/>
    <w:rsid w:val="002162A0"/>
    <w:rsid w:val="00230646"/>
    <w:rsid w:val="00251D45"/>
    <w:rsid w:val="00257123"/>
    <w:rsid w:val="002623B8"/>
    <w:rsid w:val="00267CA6"/>
    <w:rsid w:val="0027058F"/>
    <w:rsid w:val="002A3BD5"/>
    <w:rsid w:val="002A3E22"/>
    <w:rsid w:val="002A5BFB"/>
    <w:rsid w:val="002C5FB2"/>
    <w:rsid w:val="002D5599"/>
    <w:rsid w:val="002E1C53"/>
    <w:rsid w:val="002E64BC"/>
    <w:rsid w:val="002E78F7"/>
    <w:rsid w:val="00307A3A"/>
    <w:rsid w:val="0031574B"/>
    <w:rsid w:val="003177A2"/>
    <w:rsid w:val="00337815"/>
    <w:rsid w:val="00337EE2"/>
    <w:rsid w:val="0034355E"/>
    <w:rsid w:val="00347FA8"/>
    <w:rsid w:val="00371BA3"/>
    <w:rsid w:val="003834D0"/>
    <w:rsid w:val="003A79C7"/>
    <w:rsid w:val="003C10B5"/>
    <w:rsid w:val="003E2CAD"/>
    <w:rsid w:val="003E59AA"/>
    <w:rsid w:val="003F50B6"/>
    <w:rsid w:val="00404AD7"/>
    <w:rsid w:val="00411E32"/>
    <w:rsid w:val="00435162"/>
    <w:rsid w:val="00435ED2"/>
    <w:rsid w:val="00437710"/>
    <w:rsid w:val="004A0AAB"/>
    <w:rsid w:val="004A7759"/>
    <w:rsid w:val="004D2DF1"/>
    <w:rsid w:val="004E44BC"/>
    <w:rsid w:val="004F1A2C"/>
    <w:rsid w:val="004F56A5"/>
    <w:rsid w:val="005030EE"/>
    <w:rsid w:val="005031B6"/>
    <w:rsid w:val="005078DE"/>
    <w:rsid w:val="00534FFF"/>
    <w:rsid w:val="00535490"/>
    <w:rsid w:val="00545180"/>
    <w:rsid w:val="00554663"/>
    <w:rsid w:val="00573C57"/>
    <w:rsid w:val="005750E8"/>
    <w:rsid w:val="00582582"/>
    <w:rsid w:val="0058307B"/>
    <w:rsid w:val="005860D8"/>
    <w:rsid w:val="00595224"/>
    <w:rsid w:val="005B0B72"/>
    <w:rsid w:val="005B3FDD"/>
    <w:rsid w:val="005C4417"/>
    <w:rsid w:val="005D5076"/>
    <w:rsid w:val="00606434"/>
    <w:rsid w:val="00620A9F"/>
    <w:rsid w:val="006457C7"/>
    <w:rsid w:val="00655B0C"/>
    <w:rsid w:val="0067007D"/>
    <w:rsid w:val="00674199"/>
    <w:rsid w:val="006935A2"/>
    <w:rsid w:val="006A50C8"/>
    <w:rsid w:val="006A6B7F"/>
    <w:rsid w:val="006B7341"/>
    <w:rsid w:val="006D6DA9"/>
    <w:rsid w:val="0070272E"/>
    <w:rsid w:val="00711A4A"/>
    <w:rsid w:val="00715642"/>
    <w:rsid w:val="0072022B"/>
    <w:rsid w:val="007359E2"/>
    <w:rsid w:val="007369BA"/>
    <w:rsid w:val="00741B6D"/>
    <w:rsid w:val="00746074"/>
    <w:rsid w:val="00763309"/>
    <w:rsid w:val="007672A6"/>
    <w:rsid w:val="007829B0"/>
    <w:rsid w:val="007837FB"/>
    <w:rsid w:val="00797272"/>
    <w:rsid w:val="007A49CB"/>
    <w:rsid w:val="007A6505"/>
    <w:rsid w:val="007C3596"/>
    <w:rsid w:val="007D1FAD"/>
    <w:rsid w:val="007D457A"/>
    <w:rsid w:val="007F3126"/>
    <w:rsid w:val="007F6947"/>
    <w:rsid w:val="007F78DF"/>
    <w:rsid w:val="0080400D"/>
    <w:rsid w:val="00821349"/>
    <w:rsid w:val="008244F2"/>
    <w:rsid w:val="00827B8A"/>
    <w:rsid w:val="008304DF"/>
    <w:rsid w:val="0084020C"/>
    <w:rsid w:val="0084332E"/>
    <w:rsid w:val="00843CD0"/>
    <w:rsid w:val="0084600E"/>
    <w:rsid w:val="00862980"/>
    <w:rsid w:val="008746A4"/>
    <w:rsid w:val="00884246"/>
    <w:rsid w:val="00897409"/>
    <w:rsid w:val="008B2863"/>
    <w:rsid w:val="008B4603"/>
    <w:rsid w:val="008C20E6"/>
    <w:rsid w:val="008D1898"/>
    <w:rsid w:val="008E2556"/>
    <w:rsid w:val="008E7EBC"/>
    <w:rsid w:val="008F4B5D"/>
    <w:rsid w:val="00907EBE"/>
    <w:rsid w:val="009124BD"/>
    <w:rsid w:val="009226C1"/>
    <w:rsid w:val="00937D44"/>
    <w:rsid w:val="00941B8E"/>
    <w:rsid w:val="00957978"/>
    <w:rsid w:val="00963A53"/>
    <w:rsid w:val="00964DA8"/>
    <w:rsid w:val="0096767F"/>
    <w:rsid w:val="009716FC"/>
    <w:rsid w:val="00996ADD"/>
    <w:rsid w:val="009A29DA"/>
    <w:rsid w:val="009A6FEE"/>
    <w:rsid w:val="009B0C43"/>
    <w:rsid w:val="009C6191"/>
    <w:rsid w:val="009D0B2B"/>
    <w:rsid w:val="009D48A7"/>
    <w:rsid w:val="009D4B61"/>
    <w:rsid w:val="009E693B"/>
    <w:rsid w:val="00A04470"/>
    <w:rsid w:val="00A054AE"/>
    <w:rsid w:val="00A05D73"/>
    <w:rsid w:val="00A17442"/>
    <w:rsid w:val="00A41934"/>
    <w:rsid w:val="00A474E3"/>
    <w:rsid w:val="00A52ED1"/>
    <w:rsid w:val="00A7179F"/>
    <w:rsid w:val="00A832FF"/>
    <w:rsid w:val="00A83F8A"/>
    <w:rsid w:val="00A84A9F"/>
    <w:rsid w:val="00A87837"/>
    <w:rsid w:val="00AA0F49"/>
    <w:rsid w:val="00AA1FC5"/>
    <w:rsid w:val="00AC607B"/>
    <w:rsid w:val="00AC73EC"/>
    <w:rsid w:val="00AF1C08"/>
    <w:rsid w:val="00AF445F"/>
    <w:rsid w:val="00B029DC"/>
    <w:rsid w:val="00B219FA"/>
    <w:rsid w:val="00B2406E"/>
    <w:rsid w:val="00B371C1"/>
    <w:rsid w:val="00B63092"/>
    <w:rsid w:val="00B6487E"/>
    <w:rsid w:val="00B67E59"/>
    <w:rsid w:val="00B77390"/>
    <w:rsid w:val="00B86232"/>
    <w:rsid w:val="00B90B37"/>
    <w:rsid w:val="00BA35EE"/>
    <w:rsid w:val="00BB2BDD"/>
    <w:rsid w:val="00BC4B39"/>
    <w:rsid w:val="00BC587E"/>
    <w:rsid w:val="00BE49D9"/>
    <w:rsid w:val="00BE63C8"/>
    <w:rsid w:val="00BE68C5"/>
    <w:rsid w:val="00BF5350"/>
    <w:rsid w:val="00C04B56"/>
    <w:rsid w:val="00C24917"/>
    <w:rsid w:val="00C26D39"/>
    <w:rsid w:val="00C36AC3"/>
    <w:rsid w:val="00C372A7"/>
    <w:rsid w:val="00C40D0D"/>
    <w:rsid w:val="00C50C9D"/>
    <w:rsid w:val="00C6046E"/>
    <w:rsid w:val="00C60BDB"/>
    <w:rsid w:val="00C77333"/>
    <w:rsid w:val="00C77E9A"/>
    <w:rsid w:val="00CA3D27"/>
    <w:rsid w:val="00CA6411"/>
    <w:rsid w:val="00CE6D19"/>
    <w:rsid w:val="00CF424E"/>
    <w:rsid w:val="00CF4251"/>
    <w:rsid w:val="00D103AC"/>
    <w:rsid w:val="00D10589"/>
    <w:rsid w:val="00D16308"/>
    <w:rsid w:val="00D348BF"/>
    <w:rsid w:val="00D36B12"/>
    <w:rsid w:val="00D44F0F"/>
    <w:rsid w:val="00D47C0C"/>
    <w:rsid w:val="00D631D8"/>
    <w:rsid w:val="00D65C94"/>
    <w:rsid w:val="00D67BF2"/>
    <w:rsid w:val="00D84912"/>
    <w:rsid w:val="00DB7E2F"/>
    <w:rsid w:val="00DC10EA"/>
    <w:rsid w:val="00DD0768"/>
    <w:rsid w:val="00DD4F69"/>
    <w:rsid w:val="00DE695F"/>
    <w:rsid w:val="00DF273E"/>
    <w:rsid w:val="00DF66EF"/>
    <w:rsid w:val="00E16F43"/>
    <w:rsid w:val="00E27ECA"/>
    <w:rsid w:val="00E35550"/>
    <w:rsid w:val="00E40858"/>
    <w:rsid w:val="00E57FF5"/>
    <w:rsid w:val="00E649F8"/>
    <w:rsid w:val="00E652AB"/>
    <w:rsid w:val="00E82B26"/>
    <w:rsid w:val="00E85836"/>
    <w:rsid w:val="00E90ED5"/>
    <w:rsid w:val="00E936B8"/>
    <w:rsid w:val="00E96531"/>
    <w:rsid w:val="00E974FF"/>
    <w:rsid w:val="00EA7815"/>
    <w:rsid w:val="00EA7B15"/>
    <w:rsid w:val="00EB019E"/>
    <w:rsid w:val="00ED1DD7"/>
    <w:rsid w:val="00F006CC"/>
    <w:rsid w:val="00F024FB"/>
    <w:rsid w:val="00F04344"/>
    <w:rsid w:val="00F0723C"/>
    <w:rsid w:val="00F07CF1"/>
    <w:rsid w:val="00F15A29"/>
    <w:rsid w:val="00F15DF6"/>
    <w:rsid w:val="00F3589C"/>
    <w:rsid w:val="00F41755"/>
    <w:rsid w:val="00F43610"/>
    <w:rsid w:val="00F64BAD"/>
    <w:rsid w:val="00F70091"/>
    <w:rsid w:val="00F76332"/>
    <w:rsid w:val="00F87471"/>
    <w:rsid w:val="00FA2606"/>
    <w:rsid w:val="00FA4C99"/>
    <w:rsid w:val="00FC45F9"/>
    <w:rsid w:val="00FD04A0"/>
    <w:rsid w:val="00FD69DB"/>
    <w:rsid w:val="00FE7532"/>
    <w:rsid w:val="00FF1AA8"/>
    <w:rsid w:val="00FF4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4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64BC"/>
    <w:pPr>
      <w:spacing w:line="360" w:lineRule="auto"/>
      <w:jc w:val="center"/>
    </w:pPr>
    <w:rPr>
      <w:rFonts w:ascii="Arial" w:hAnsi="Arial"/>
      <w:b/>
      <w:szCs w:val="20"/>
    </w:rPr>
  </w:style>
  <w:style w:type="paragraph" w:styleId="a4">
    <w:name w:val="Body Text Indent"/>
    <w:basedOn w:val="a"/>
    <w:rsid w:val="002E64BC"/>
    <w:pPr>
      <w:ind w:firstLine="708"/>
      <w:jc w:val="both"/>
    </w:pPr>
    <w:rPr>
      <w:szCs w:val="27"/>
    </w:rPr>
  </w:style>
  <w:style w:type="paragraph" w:styleId="2">
    <w:name w:val="Body Text 2"/>
    <w:basedOn w:val="a"/>
    <w:rsid w:val="002E64BC"/>
    <w:pPr>
      <w:jc w:val="both"/>
    </w:pPr>
  </w:style>
  <w:style w:type="paragraph" w:styleId="a5">
    <w:name w:val="header"/>
    <w:basedOn w:val="a"/>
    <w:rsid w:val="002E64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E64BC"/>
  </w:style>
  <w:style w:type="paragraph" w:styleId="a7">
    <w:name w:val="Normal (Web)"/>
    <w:aliases w:val="Обычный (Web)"/>
    <w:basedOn w:val="a"/>
    <w:uiPriority w:val="99"/>
    <w:rsid w:val="002E64BC"/>
    <w:pPr>
      <w:spacing w:before="100" w:beforeAutospacing="1" w:after="100" w:afterAutospacing="1"/>
      <w:ind w:firstLine="567"/>
    </w:pPr>
  </w:style>
  <w:style w:type="paragraph" w:customStyle="1" w:styleId="1">
    <w:name w:val="1"/>
    <w:basedOn w:val="a"/>
    <w:next w:val="a7"/>
    <w:rsid w:val="002E64BC"/>
    <w:pPr>
      <w:spacing w:before="100" w:beforeAutospacing="1" w:after="100" w:afterAutospacing="1"/>
      <w:ind w:firstLine="567"/>
    </w:pPr>
  </w:style>
  <w:style w:type="paragraph" w:customStyle="1" w:styleId="normal32">
    <w:name w:val="normal32"/>
    <w:basedOn w:val="a"/>
    <w:rsid w:val="002E64BC"/>
    <w:pPr>
      <w:jc w:val="center"/>
    </w:pPr>
    <w:rPr>
      <w:rFonts w:ascii="Arial" w:hAnsi="Arial" w:cs="Arial"/>
      <w:sz w:val="34"/>
      <w:szCs w:val="34"/>
    </w:rPr>
  </w:style>
  <w:style w:type="character" w:styleId="a8">
    <w:name w:val="Hyperlink"/>
    <w:basedOn w:val="a0"/>
    <w:rsid w:val="002E64BC"/>
    <w:rPr>
      <w:color w:val="0000FF"/>
      <w:u w:val="single"/>
    </w:rPr>
  </w:style>
  <w:style w:type="paragraph" w:customStyle="1" w:styleId="ConsPlusNormal">
    <w:name w:val="ConsPlusNormal"/>
    <w:rsid w:val="00B648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2">
    <w:name w:val="Font Style12"/>
    <w:basedOn w:val="a0"/>
    <w:uiPriority w:val="99"/>
    <w:rsid w:val="00907EBE"/>
    <w:rPr>
      <w:rFonts w:ascii="Times New Roman" w:hAnsi="Times New Roman" w:cs="Times New Roman"/>
      <w:sz w:val="22"/>
      <w:szCs w:val="22"/>
    </w:rPr>
  </w:style>
  <w:style w:type="paragraph" w:customStyle="1" w:styleId="110">
    <w:name w:val="110"/>
    <w:basedOn w:val="a"/>
    <w:rsid w:val="00DF27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F273E"/>
  </w:style>
  <w:style w:type="character" w:customStyle="1" w:styleId="a50">
    <w:name w:val="a5"/>
    <w:basedOn w:val="a0"/>
    <w:rsid w:val="00DF273E"/>
  </w:style>
  <w:style w:type="character" w:customStyle="1" w:styleId="hyperlink">
    <w:name w:val="hyperlink"/>
    <w:basedOn w:val="a0"/>
    <w:rsid w:val="00DF273E"/>
  </w:style>
  <w:style w:type="paragraph" w:customStyle="1" w:styleId="a16">
    <w:name w:val="a16"/>
    <w:basedOn w:val="a"/>
    <w:rsid w:val="00DF273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9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FA3BD14-E0A8-4E32-9104-4F12470499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1838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12297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http://pravo-search.minjust.ru:8080/bigs/showDocument.html?id=9FA3BD14-E0A8-4E32-9104-4F1247049954</vt:lpwstr>
      </vt:variant>
      <vt:variant>
        <vt:lpwstr/>
      </vt:variant>
      <vt:variant>
        <vt:i4>7012473</vt:i4>
      </vt:variant>
      <vt:variant>
        <vt:i4>0</vt:i4>
      </vt:variant>
      <vt:variant>
        <vt:i4>0</vt:i4>
      </vt:variant>
      <vt:variant>
        <vt:i4>5</vt:i4>
      </vt:variant>
      <vt:variant>
        <vt:lpwstr>http://pravo-search.minjust.ru:8080/bigs/showDocument.html?id=9FA3BD14-E0A8-4E32-9104-4F1247049954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Ускюль</cp:lastModifiedBy>
  <cp:revision>6</cp:revision>
  <cp:lastPrinted>2014-06-23T03:30:00Z</cp:lastPrinted>
  <dcterms:created xsi:type="dcterms:W3CDTF">2022-09-07T05:08:00Z</dcterms:created>
  <dcterms:modified xsi:type="dcterms:W3CDTF">2022-09-09T02:07:00Z</dcterms:modified>
</cp:coreProperties>
</file>