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9FB" w:rsidRPr="00EA7398" w:rsidRDefault="00F129FB" w:rsidP="00D01B2A">
      <w:pPr>
        <w:shd w:val="clear" w:color="auto" w:fill="FFFFFF"/>
        <w:ind w:left="125"/>
        <w:jc w:val="center"/>
        <w:rPr>
          <w:b/>
          <w:sz w:val="22"/>
          <w:szCs w:val="22"/>
        </w:rPr>
      </w:pPr>
      <w:r w:rsidRPr="00EA7398">
        <w:rPr>
          <w:b/>
          <w:bCs/>
          <w:spacing w:val="-34"/>
          <w:sz w:val="22"/>
          <w:szCs w:val="22"/>
        </w:rPr>
        <w:t>СОВЕТ  ДЕПУТАТОВ</w:t>
      </w:r>
    </w:p>
    <w:p w:rsidR="00F129FB" w:rsidRPr="00EA7398" w:rsidRDefault="006A2CD5" w:rsidP="00D01B2A">
      <w:pPr>
        <w:shd w:val="clear" w:color="auto" w:fill="FFFFFF"/>
        <w:ind w:left="125"/>
        <w:jc w:val="center"/>
        <w:rPr>
          <w:b/>
          <w:sz w:val="22"/>
          <w:szCs w:val="22"/>
        </w:rPr>
      </w:pPr>
      <w:r w:rsidRPr="00EA7398">
        <w:rPr>
          <w:b/>
          <w:sz w:val="22"/>
          <w:szCs w:val="22"/>
        </w:rPr>
        <w:t>У</w:t>
      </w:r>
      <w:r w:rsidR="001E04FD" w:rsidRPr="00EA7398">
        <w:rPr>
          <w:b/>
          <w:sz w:val="22"/>
          <w:szCs w:val="22"/>
        </w:rPr>
        <w:t>СКЮЛЬСКОГО</w:t>
      </w:r>
      <w:r w:rsidR="00F129FB" w:rsidRPr="00EA7398">
        <w:rPr>
          <w:b/>
          <w:spacing w:val="-1"/>
          <w:sz w:val="22"/>
          <w:szCs w:val="22"/>
        </w:rPr>
        <w:t>СЕЛЬСОВЕТА</w:t>
      </w:r>
    </w:p>
    <w:p w:rsidR="00F129FB" w:rsidRPr="00EA7398" w:rsidRDefault="00F129FB" w:rsidP="003A2BED">
      <w:pPr>
        <w:shd w:val="clear" w:color="auto" w:fill="FFFFFF"/>
        <w:ind w:left="101"/>
        <w:jc w:val="center"/>
        <w:rPr>
          <w:b/>
          <w:sz w:val="22"/>
          <w:szCs w:val="22"/>
        </w:rPr>
      </w:pPr>
      <w:r w:rsidRPr="00EA7398">
        <w:rPr>
          <w:b/>
          <w:sz w:val="22"/>
          <w:szCs w:val="22"/>
        </w:rPr>
        <w:t>ТАТАРСКОГО РАЙОНАНОВОСИБИРСКОЙ ОБЛАСТИ</w:t>
      </w:r>
      <w:r w:rsidR="00276E7E" w:rsidRPr="00EA7398">
        <w:rPr>
          <w:b/>
          <w:sz w:val="22"/>
          <w:szCs w:val="22"/>
          <w:lang w:val="en-US"/>
        </w:rPr>
        <w:t>V</w:t>
      </w:r>
      <w:r w:rsidR="00A63895">
        <w:rPr>
          <w:b/>
          <w:sz w:val="22"/>
          <w:szCs w:val="22"/>
          <w:lang w:val="en-US"/>
        </w:rPr>
        <w:t>I</w:t>
      </w:r>
      <w:r w:rsidR="00276E7E" w:rsidRPr="00EA7398">
        <w:rPr>
          <w:b/>
          <w:sz w:val="22"/>
          <w:szCs w:val="22"/>
        </w:rPr>
        <w:t xml:space="preserve"> СОЗЫВА</w:t>
      </w:r>
    </w:p>
    <w:p w:rsidR="00F129FB" w:rsidRPr="00EA7398" w:rsidRDefault="00F129FB" w:rsidP="00D01B2A">
      <w:pPr>
        <w:shd w:val="clear" w:color="auto" w:fill="FFFFFF"/>
        <w:ind w:left="82"/>
        <w:jc w:val="center"/>
        <w:rPr>
          <w:sz w:val="22"/>
          <w:szCs w:val="22"/>
        </w:rPr>
      </w:pPr>
    </w:p>
    <w:p w:rsidR="00F129FB" w:rsidRPr="00EA7398" w:rsidRDefault="00F129FB" w:rsidP="00D01B2A">
      <w:pPr>
        <w:shd w:val="clear" w:color="auto" w:fill="FFFFFF"/>
        <w:ind w:left="82"/>
        <w:rPr>
          <w:sz w:val="22"/>
          <w:szCs w:val="22"/>
        </w:rPr>
      </w:pPr>
    </w:p>
    <w:p w:rsidR="00F129FB" w:rsidRPr="00EA7398" w:rsidRDefault="00F129FB" w:rsidP="00D01B2A">
      <w:pPr>
        <w:shd w:val="clear" w:color="auto" w:fill="FFFFFF"/>
        <w:ind w:left="82"/>
        <w:jc w:val="center"/>
        <w:rPr>
          <w:spacing w:val="-5"/>
          <w:sz w:val="22"/>
          <w:szCs w:val="22"/>
        </w:rPr>
      </w:pPr>
      <w:r w:rsidRPr="00EA7398">
        <w:rPr>
          <w:b/>
          <w:bCs/>
          <w:spacing w:val="-4"/>
          <w:sz w:val="22"/>
          <w:szCs w:val="22"/>
        </w:rPr>
        <w:t>РЕШЕНИЕ</w:t>
      </w:r>
    </w:p>
    <w:p w:rsidR="00F129FB" w:rsidRPr="00EA7398" w:rsidRDefault="00F129FB" w:rsidP="00D01B2A">
      <w:pPr>
        <w:shd w:val="clear" w:color="auto" w:fill="FFFFFF"/>
        <w:ind w:left="82"/>
        <w:jc w:val="center"/>
        <w:rPr>
          <w:spacing w:val="-5"/>
          <w:sz w:val="22"/>
          <w:szCs w:val="22"/>
        </w:rPr>
      </w:pPr>
      <w:r w:rsidRPr="00EA7398">
        <w:rPr>
          <w:spacing w:val="-5"/>
          <w:sz w:val="22"/>
          <w:szCs w:val="22"/>
        </w:rPr>
        <w:t>(</w:t>
      </w:r>
      <w:r w:rsidR="00A63895">
        <w:rPr>
          <w:spacing w:val="-5"/>
          <w:sz w:val="22"/>
          <w:szCs w:val="22"/>
        </w:rPr>
        <w:t>двадцат</w:t>
      </w:r>
      <w:r w:rsidR="00EE6FF3">
        <w:rPr>
          <w:spacing w:val="-5"/>
          <w:sz w:val="22"/>
          <w:szCs w:val="22"/>
        </w:rPr>
        <w:t>ь первой</w:t>
      </w:r>
      <w:r w:rsidRPr="00EA7398">
        <w:rPr>
          <w:spacing w:val="-5"/>
          <w:sz w:val="22"/>
          <w:szCs w:val="22"/>
        </w:rPr>
        <w:t>сесси</w:t>
      </w:r>
      <w:r w:rsidR="00276E7E" w:rsidRPr="00EA7398">
        <w:rPr>
          <w:spacing w:val="-5"/>
          <w:sz w:val="22"/>
          <w:szCs w:val="22"/>
        </w:rPr>
        <w:t>и</w:t>
      </w:r>
      <w:r w:rsidRPr="00EA7398">
        <w:rPr>
          <w:spacing w:val="-5"/>
          <w:sz w:val="22"/>
          <w:szCs w:val="22"/>
        </w:rPr>
        <w:t>)</w:t>
      </w:r>
    </w:p>
    <w:p w:rsidR="00F129FB" w:rsidRPr="00EA7398" w:rsidRDefault="00F129FB" w:rsidP="00D01B2A">
      <w:pPr>
        <w:shd w:val="clear" w:color="auto" w:fill="FFFFFF"/>
        <w:tabs>
          <w:tab w:val="left" w:pos="4474"/>
          <w:tab w:val="left" w:pos="6638"/>
        </w:tabs>
        <w:rPr>
          <w:spacing w:val="-5"/>
          <w:sz w:val="22"/>
          <w:szCs w:val="22"/>
        </w:rPr>
      </w:pPr>
    </w:p>
    <w:p w:rsidR="00F129FB" w:rsidRPr="00EA7398" w:rsidRDefault="00720B86" w:rsidP="00D01B2A">
      <w:pPr>
        <w:shd w:val="clear" w:color="auto" w:fill="FFFFFF"/>
        <w:ind w:left="82"/>
        <w:rPr>
          <w:spacing w:val="-5"/>
          <w:sz w:val="22"/>
          <w:szCs w:val="22"/>
        </w:rPr>
      </w:pPr>
      <w:r>
        <w:rPr>
          <w:sz w:val="22"/>
          <w:szCs w:val="22"/>
        </w:rPr>
        <w:t>28.01</w:t>
      </w:r>
      <w:r w:rsidR="00276E7E" w:rsidRPr="00EA7398">
        <w:rPr>
          <w:sz w:val="22"/>
          <w:szCs w:val="22"/>
        </w:rPr>
        <w:t>.</w:t>
      </w:r>
      <w:r w:rsidR="00F129FB" w:rsidRPr="00EA7398">
        <w:rPr>
          <w:sz w:val="22"/>
          <w:szCs w:val="22"/>
        </w:rPr>
        <w:t>202</w:t>
      </w:r>
      <w:r>
        <w:rPr>
          <w:sz w:val="22"/>
          <w:szCs w:val="22"/>
        </w:rPr>
        <w:t>2</w:t>
      </w:r>
      <w:r w:rsidR="00F129FB" w:rsidRPr="00EA7398">
        <w:rPr>
          <w:sz w:val="22"/>
          <w:szCs w:val="22"/>
        </w:rPr>
        <w:t xml:space="preserve">г                                    </w:t>
      </w:r>
      <w:r w:rsidR="00F129FB" w:rsidRPr="00EA7398">
        <w:rPr>
          <w:spacing w:val="-5"/>
          <w:sz w:val="22"/>
          <w:szCs w:val="22"/>
        </w:rPr>
        <w:t>с</w:t>
      </w:r>
      <w:r w:rsidR="003A2BED" w:rsidRPr="00EA7398">
        <w:rPr>
          <w:spacing w:val="-5"/>
          <w:sz w:val="22"/>
          <w:szCs w:val="22"/>
        </w:rPr>
        <w:t>.</w:t>
      </w:r>
      <w:r w:rsidR="006A2CD5" w:rsidRPr="00EA7398">
        <w:rPr>
          <w:spacing w:val="-5"/>
          <w:sz w:val="22"/>
          <w:szCs w:val="22"/>
        </w:rPr>
        <w:t>У</w:t>
      </w:r>
      <w:r w:rsidR="001E04FD" w:rsidRPr="00EA7398">
        <w:rPr>
          <w:spacing w:val="-5"/>
          <w:sz w:val="22"/>
          <w:szCs w:val="22"/>
        </w:rPr>
        <w:t>скюль</w:t>
      </w:r>
      <w:r w:rsidR="0061480C">
        <w:rPr>
          <w:spacing w:val="-5"/>
          <w:sz w:val="22"/>
          <w:szCs w:val="22"/>
        </w:rPr>
        <w:t xml:space="preserve">                                                                           </w:t>
      </w:r>
      <w:r w:rsidR="00A03A75" w:rsidRPr="00EA7398">
        <w:rPr>
          <w:sz w:val="22"/>
          <w:szCs w:val="22"/>
        </w:rPr>
        <w:t>№</w:t>
      </w:r>
      <w:r w:rsidR="00EE6FF3">
        <w:rPr>
          <w:sz w:val="22"/>
          <w:szCs w:val="22"/>
        </w:rPr>
        <w:t>70</w:t>
      </w:r>
    </w:p>
    <w:p w:rsidR="00F129FB" w:rsidRPr="00EA7398" w:rsidRDefault="00F129FB" w:rsidP="00DC3AE5">
      <w:pPr>
        <w:jc w:val="center"/>
        <w:rPr>
          <w:b/>
          <w:bCs/>
          <w:sz w:val="22"/>
          <w:szCs w:val="22"/>
        </w:rPr>
      </w:pPr>
    </w:p>
    <w:p w:rsidR="00F129FB" w:rsidRPr="00EA7398" w:rsidRDefault="007C3E3E" w:rsidP="00276E7E">
      <w:pPr>
        <w:jc w:val="center"/>
        <w:rPr>
          <w:b/>
          <w:bCs/>
          <w:color w:val="000000"/>
          <w:sz w:val="22"/>
          <w:szCs w:val="22"/>
        </w:rPr>
      </w:pPr>
      <w:r w:rsidRPr="00EA7398">
        <w:rPr>
          <w:b/>
          <w:bCs/>
          <w:color w:val="000000"/>
          <w:sz w:val="22"/>
          <w:szCs w:val="22"/>
        </w:rPr>
        <w:t>О внесение изменения в решение семнадцатой сессии №51 от 30.09.2021 «</w:t>
      </w:r>
      <w:r w:rsidR="00F129FB" w:rsidRPr="00EA7398">
        <w:rPr>
          <w:b/>
          <w:bCs/>
          <w:color w:val="000000"/>
          <w:sz w:val="22"/>
          <w:szCs w:val="22"/>
        </w:rPr>
        <w:t xml:space="preserve">Об утверждении Положения </w:t>
      </w:r>
      <w:bookmarkStart w:id="0" w:name="_Hlk77671647"/>
      <w:bookmarkStart w:id="1" w:name="_Hlk77686366"/>
      <w:r w:rsidR="00276E7E" w:rsidRPr="00EA7398">
        <w:rPr>
          <w:b/>
          <w:bCs/>
          <w:color w:val="000000"/>
          <w:sz w:val="22"/>
          <w:szCs w:val="22"/>
        </w:rPr>
        <w:t xml:space="preserve">о муниципальном контроле </w:t>
      </w:r>
      <w:r w:rsidR="00F129FB" w:rsidRPr="00EA7398">
        <w:rPr>
          <w:b/>
          <w:bCs/>
          <w:color w:val="000000"/>
          <w:sz w:val="22"/>
          <w:szCs w:val="22"/>
        </w:rPr>
        <w:t xml:space="preserve">на автомобильном транспорте, городском наземном электрическом транспорте и в дорожном хозяйстве в границах населенных пунктов </w:t>
      </w:r>
      <w:bookmarkEnd w:id="0"/>
      <w:r w:rsidR="006A2CD5" w:rsidRPr="00EA7398">
        <w:rPr>
          <w:b/>
          <w:bCs/>
          <w:color w:val="000000"/>
          <w:sz w:val="22"/>
          <w:szCs w:val="22"/>
        </w:rPr>
        <w:t>У</w:t>
      </w:r>
      <w:r w:rsidR="001E04FD" w:rsidRPr="00EA7398">
        <w:rPr>
          <w:b/>
          <w:bCs/>
          <w:color w:val="000000"/>
          <w:sz w:val="22"/>
          <w:szCs w:val="22"/>
        </w:rPr>
        <w:t>скюльского</w:t>
      </w:r>
      <w:r w:rsidR="00F129FB" w:rsidRPr="00EA7398">
        <w:rPr>
          <w:b/>
          <w:bCs/>
          <w:color w:val="000000"/>
          <w:sz w:val="22"/>
          <w:szCs w:val="22"/>
        </w:rPr>
        <w:t xml:space="preserve"> сельсовета Татарского района Новосибирской области</w:t>
      </w:r>
    </w:p>
    <w:bookmarkEnd w:id="1"/>
    <w:p w:rsidR="00F129FB" w:rsidRPr="00EA7398" w:rsidRDefault="00F129FB" w:rsidP="00DC3AE5">
      <w:pPr>
        <w:shd w:val="clear" w:color="auto" w:fill="FFFFFF"/>
        <w:rPr>
          <w:b/>
          <w:color w:val="000000"/>
          <w:sz w:val="22"/>
          <w:szCs w:val="22"/>
        </w:rPr>
      </w:pPr>
    </w:p>
    <w:p w:rsidR="00F129FB" w:rsidRPr="00EA7398" w:rsidRDefault="00F129FB" w:rsidP="00DC3AE5">
      <w:pPr>
        <w:shd w:val="clear" w:color="auto" w:fill="FFFFFF"/>
        <w:ind w:firstLine="709"/>
        <w:jc w:val="both"/>
        <w:rPr>
          <w:sz w:val="22"/>
          <w:szCs w:val="22"/>
        </w:rPr>
      </w:pPr>
      <w:r w:rsidRPr="00EA7398">
        <w:rPr>
          <w:color w:val="000000"/>
          <w:sz w:val="22"/>
          <w:szCs w:val="22"/>
        </w:rPr>
        <w:t xml:space="preserve">В соответствии со статьей 3.1 </w:t>
      </w:r>
      <w:bookmarkStart w:id="2" w:name="_Hlk77673480"/>
      <w:r w:rsidRPr="00EA7398">
        <w:rPr>
          <w:color w:val="000000"/>
          <w:sz w:val="22"/>
          <w:szCs w:val="22"/>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2"/>
      <w:r w:rsidRPr="00EA7398">
        <w:rPr>
          <w:color w:val="000000"/>
          <w:sz w:val="22"/>
          <w:szCs w:val="22"/>
        </w:rPr>
        <w:t xml:space="preserve"> Федеральным законом от 31.07.2020 № 248-ФЗ «О государственном контроле (надзоре) и муниципальном контроле в Российской Федерации», Уставом</w:t>
      </w:r>
      <w:r w:rsidR="006A2CD5" w:rsidRPr="00EA7398">
        <w:rPr>
          <w:bCs/>
          <w:color w:val="000000"/>
          <w:sz w:val="22"/>
          <w:szCs w:val="22"/>
        </w:rPr>
        <w:t>У</w:t>
      </w:r>
      <w:r w:rsidR="001E04FD" w:rsidRPr="00EA7398">
        <w:rPr>
          <w:bCs/>
          <w:color w:val="000000"/>
          <w:sz w:val="22"/>
          <w:szCs w:val="22"/>
        </w:rPr>
        <w:t>скюльского</w:t>
      </w:r>
      <w:r w:rsidRPr="00EA7398">
        <w:rPr>
          <w:bCs/>
          <w:color w:val="000000"/>
          <w:sz w:val="22"/>
          <w:szCs w:val="22"/>
        </w:rPr>
        <w:t xml:space="preserve"> сельского поселения Татарского муниципального района Новосибирской области, Совет депутатов </w:t>
      </w:r>
      <w:r w:rsidR="006A2CD5" w:rsidRPr="00EA7398">
        <w:rPr>
          <w:bCs/>
          <w:color w:val="000000"/>
          <w:sz w:val="22"/>
          <w:szCs w:val="22"/>
        </w:rPr>
        <w:t>У</w:t>
      </w:r>
      <w:r w:rsidR="001E04FD" w:rsidRPr="00EA7398">
        <w:rPr>
          <w:bCs/>
          <w:color w:val="000000"/>
          <w:sz w:val="22"/>
          <w:szCs w:val="22"/>
        </w:rPr>
        <w:t>скюльского</w:t>
      </w:r>
      <w:r w:rsidRPr="00EA7398">
        <w:rPr>
          <w:bCs/>
          <w:color w:val="000000"/>
          <w:sz w:val="22"/>
          <w:szCs w:val="22"/>
        </w:rPr>
        <w:t xml:space="preserve"> сельсовета Татарского района Новосибирской области</w:t>
      </w:r>
    </w:p>
    <w:p w:rsidR="00F129FB" w:rsidRPr="00EA7398" w:rsidRDefault="00F129FB" w:rsidP="00DC3AE5">
      <w:pPr>
        <w:spacing w:before="240" w:line="360" w:lineRule="auto"/>
        <w:ind w:firstLine="709"/>
        <w:jc w:val="both"/>
        <w:rPr>
          <w:sz w:val="22"/>
          <w:szCs w:val="22"/>
        </w:rPr>
      </w:pPr>
      <w:r w:rsidRPr="00EA7398">
        <w:rPr>
          <w:color w:val="000000"/>
          <w:sz w:val="22"/>
          <w:szCs w:val="22"/>
        </w:rPr>
        <w:t>РЕШИЛ</w:t>
      </w:r>
      <w:r w:rsidRPr="00EA7398">
        <w:rPr>
          <w:sz w:val="22"/>
          <w:szCs w:val="22"/>
        </w:rPr>
        <w:t>:</w:t>
      </w:r>
    </w:p>
    <w:p w:rsidR="007C3E3E" w:rsidRPr="00EA7398" w:rsidRDefault="00F129FB" w:rsidP="007C3E3E">
      <w:pPr>
        <w:shd w:val="clear" w:color="auto" w:fill="FFFFFF"/>
        <w:ind w:firstLine="709"/>
        <w:jc w:val="both"/>
        <w:rPr>
          <w:color w:val="0070C0"/>
          <w:sz w:val="22"/>
          <w:szCs w:val="22"/>
        </w:rPr>
      </w:pPr>
      <w:r w:rsidRPr="00EA7398">
        <w:rPr>
          <w:color w:val="000000"/>
          <w:sz w:val="22"/>
          <w:szCs w:val="22"/>
        </w:rPr>
        <w:t xml:space="preserve">1. </w:t>
      </w:r>
      <w:r w:rsidR="007C3E3E" w:rsidRPr="00EA7398">
        <w:rPr>
          <w:bCs/>
          <w:color w:val="000000"/>
          <w:sz w:val="22"/>
          <w:szCs w:val="22"/>
        </w:rPr>
        <w:t>В решение семнадцатой сессии №51 от 30.09.2021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Ускюльского сельсовета Татарского района Новосибирской области</w:t>
      </w:r>
      <w:r w:rsidR="00702D73" w:rsidRPr="00EA7398">
        <w:rPr>
          <w:bCs/>
          <w:color w:val="000000"/>
          <w:sz w:val="22"/>
          <w:szCs w:val="22"/>
        </w:rPr>
        <w:t>» внести следующие изменения:</w:t>
      </w:r>
    </w:p>
    <w:p w:rsidR="00720B86" w:rsidRPr="00720B86" w:rsidRDefault="00702D73" w:rsidP="00720B86">
      <w:r w:rsidRPr="00A63895">
        <w:t>1</w:t>
      </w:r>
      <w:r w:rsidR="00C90685">
        <w:t>.1</w:t>
      </w:r>
      <w:r w:rsidR="00720B86" w:rsidRPr="00720B86">
        <w:t>Добавить прил</w:t>
      </w:r>
      <w:r w:rsidR="00720B86">
        <w:t>ожение № 2следующего содержания</w:t>
      </w:r>
      <w:r w:rsidR="00720B86" w:rsidRPr="00720B86">
        <w:t xml:space="preserve">: </w:t>
      </w:r>
    </w:p>
    <w:p w:rsidR="00720B86" w:rsidRPr="00720B86" w:rsidRDefault="00720B86" w:rsidP="00720B86">
      <w:pPr>
        <w:rPr>
          <w:shd w:val="clear" w:color="auto" w:fill="F1C100"/>
        </w:rPr>
      </w:pPr>
      <w:r>
        <w:t xml:space="preserve"> «</w:t>
      </w:r>
      <w:r w:rsidRPr="00720B86">
        <w:t xml:space="preserve">Перечень индикаторов риска нарушения обязательных требований, проверяемых в рамках осуществления муниципального контроля </w:t>
      </w:r>
      <w:r w:rsidRPr="00720B86">
        <w:rPr>
          <w:bCs/>
        </w:rPr>
        <w:t>на автомобильном транспорте, городском наземном электрическом транспорте и в дорожном хозяйстве в</w:t>
      </w:r>
      <w:r w:rsidRPr="00720B86">
        <w:t xml:space="preserve"> границах населенных пунктов </w:t>
      </w:r>
      <w:r w:rsidR="00EE6FF3">
        <w:rPr>
          <w:shd w:val="clear" w:color="auto" w:fill="FFFFFF"/>
        </w:rPr>
        <w:t>Ускюльского</w:t>
      </w:r>
      <w:r w:rsidR="00EE6FF3">
        <w:t xml:space="preserve"> сельсовета Татарского </w:t>
      </w:r>
      <w:r w:rsidRPr="00720B86">
        <w:t>района Новосибирской области</w:t>
      </w:r>
    </w:p>
    <w:p w:rsidR="00720B86" w:rsidRPr="00743B74" w:rsidRDefault="00720B86" w:rsidP="00720B86">
      <w:pPr>
        <w:pStyle w:val="ConsPlusNormal"/>
        <w:spacing w:line="240" w:lineRule="exact"/>
        <w:jc w:val="center"/>
        <w:rPr>
          <w:i/>
          <w:u w:val="single"/>
        </w:rPr>
      </w:pPr>
    </w:p>
    <w:p w:rsidR="00720B86" w:rsidRPr="00743B74" w:rsidRDefault="00720B86" w:rsidP="00720B86">
      <w:pPr>
        <w:pStyle w:val="ConsPlusNormal"/>
        <w:spacing w:line="240" w:lineRule="exact"/>
        <w:jc w:val="center"/>
        <w:rPr>
          <w:shd w:val="clear" w:color="auto" w:fill="F1C10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44"/>
        <w:gridCol w:w="2552"/>
        <w:gridCol w:w="2977"/>
      </w:tblGrid>
      <w:tr w:rsidR="00720B86" w:rsidRPr="00743B74" w:rsidTr="00A8604D">
        <w:trPr>
          <w:trHeight w:val="360"/>
        </w:trPr>
        <w:tc>
          <w:tcPr>
            <w:tcW w:w="4644" w:type="dxa"/>
            <w:tcMar>
              <w:top w:w="0" w:type="dxa"/>
              <w:left w:w="108" w:type="dxa"/>
              <w:bottom w:w="0" w:type="dxa"/>
              <w:right w:w="108" w:type="dxa"/>
            </w:tcMar>
          </w:tcPr>
          <w:p w:rsidR="00720B86" w:rsidRPr="00743B74" w:rsidRDefault="00720B86" w:rsidP="00A8604D">
            <w:pPr>
              <w:jc w:val="center"/>
              <w:rPr>
                <w:b/>
              </w:rPr>
            </w:pPr>
            <w:r w:rsidRPr="00743B74">
              <w:rPr>
                <w:b/>
              </w:rPr>
              <w:t>Наименование индикатора</w:t>
            </w:r>
          </w:p>
        </w:tc>
        <w:tc>
          <w:tcPr>
            <w:tcW w:w="2552" w:type="dxa"/>
            <w:tcMar>
              <w:top w:w="0" w:type="dxa"/>
              <w:left w:w="108" w:type="dxa"/>
              <w:bottom w:w="0" w:type="dxa"/>
              <w:right w:w="108" w:type="dxa"/>
            </w:tcMar>
          </w:tcPr>
          <w:p w:rsidR="00720B86" w:rsidRPr="00743B74" w:rsidRDefault="00720B86" w:rsidP="00A8604D">
            <w:pPr>
              <w:jc w:val="center"/>
              <w:rPr>
                <w:b/>
              </w:rPr>
            </w:pPr>
            <w:r w:rsidRPr="00743B74">
              <w:rPr>
                <w:b/>
              </w:rPr>
              <w:t>Нормальное состояние для выбранного параметра (критерии оценки), единица измерения (при наличии)</w:t>
            </w:r>
          </w:p>
        </w:tc>
        <w:tc>
          <w:tcPr>
            <w:tcW w:w="2977" w:type="dxa"/>
            <w:tcMar>
              <w:top w:w="0" w:type="dxa"/>
              <w:left w:w="108" w:type="dxa"/>
              <w:bottom w:w="0" w:type="dxa"/>
              <w:right w:w="108" w:type="dxa"/>
            </w:tcMar>
          </w:tcPr>
          <w:p w:rsidR="00720B86" w:rsidRPr="00743B74" w:rsidRDefault="00720B86" w:rsidP="00A8604D">
            <w:pPr>
              <w:jc w:val="center"/>
              <w:rPr>
                <w:b/>
              </w:rPr>
            </w:pPr>
            <w:r w:rsidRPr="00743B74">
              <w:rPr>
                <w:b/>
              </w:rPr>
              <w:t xml:space="preserve">Показатель </w:t>
            </w:r>
            <w:r w:rsidRPr="00743B74">
              <w:rPr>
                <w:b/>
              </w:rPr>
              <w:br/>
              <w:t>индикатора риска</w:t>
            </w:r>
          </w:p>
        </w:tc>
      </w:tr>
      <w:tr w:rsidR="00720B86" w:rsidRPr="00743B74" w:rsidTr="00A8604D">
        <w:tc>
          <w:tcPr>
            <w:tcW w:w="4644" w:type="dxa"/>
            <w:tcMar>
              <w:top w:w="0" w:type="dxa"/>
              <w:left w:w="108" w:type="dxa"/>
              <w:bottom w:w="0" w:type="dxa"/>
              <w:right w:w="108" w:type="dxa"/>
            </w:tcMar>
          </w:tcPr>
          <w:p w:rsidR="00720B86" w:rsidRPr="00743B74" w:rsidRDefault="00720B86" w:rsidP="00A8604D">
            <w:pPr>
              <w:jc w:val="both"/>
            </w:pPr>
            <w:r w:rsidRPr="00743B74">
              <w:t>наличие у Контролируемого лица вступившего в законную силу в течение последних трех лет на дату принятия решения об отнесении его деятельности к категории риска постановления о назначении административного наказания за совершение административного правонарушения, связанного с нарушением</w:t>
            </w:r>
          </w:p>
          <w:p w:rsidR="00720B86" w:rsidRPr="00743B74" w:rsidRDefault="00720B86" w:rsidP="00A8604D">
            <w:pPr>
              <w:jc w:val="both"/>
            </w:pPr>
            <w:r w:rsidRPr="00743B74">
              <w:t xml:space="preserve">обязательных требований,  подлежащих исполнению (соблюдению) </w:t>
            </w:r>
            <w:r w:rsidRPr="00743B74">
              <w:lastRenderedPageBreak/>
              <w:t xml:space="preserve">контролируемыми лицами при осуществлении контролируемой деятельности  </w:t>
            </w:r>
          </w:p>
        </w:tc>
        <w:tc>
          <w:tcPr>
            <w:tcW w:w="2552" w:type="dxa"/>
            <w:tcMar>
              <w:top w:w="0" w:type="dxa"/>
              <w:left w:w="108" w:type="dxa"/>
              <w:bottom w:w="0" w:type="dxa"/>
              <w:right w:w="108" w:type="dxa"/>
            </w:tcMar>
          </w:tcPr>
          <w:p w:rsidR="00720B86" w:rsidRPr="00743B74" w:rsidRDefault="00720B86" w:rsidP="00A8604D">
            <w:pPr>
              <w:jc w:val="center"/>
            </w:pPr>
            <w:r w:rsidRPr="00743B74">
              <w:lastRenderedPageBreak/>
              <w:t xml:space="preserve">0 </w:t>
            </w:r>
          </w:p>
        </w:tc>
        <w:tc>
          <w:tcPr>
            <w:tcW w:w="2977" w:type="dxa"/>
            <w:tcMar>
              <w:top w:w="0" w:type="dxa"/>
              <w:left w:w="108" w:type="dxa"/>
              <w:bottom w:w="0" w:type="dxa"/>
              <w:right w:w="108" w:type="dxa"/>
            </w:tcMar>
          </w:tcPr>
          <w:p w:rsidR="00720B86" w:rsidRPr="00743B74" w:rsidRDefault="00720B86" w:rsidP="00A8604D">
            <w:pPr>
              <w:jc w:val="center"/>
            </w:pPr>
            <w:r w:rsidRPr="00743B74">
              <w:t>&gt;1 шт.</w:t>
            </w:r>
          </w:p>
        </w:tc>
      </w:tr>
      <w:tr w:rsidR="00720B86" w:rsidRPr="00743B74" w:rsidTr="00A8604D">
        <w:tc>
          <w:tcPr>
            <w:tcW w:w="4644" w:type="dxa"/>
            <w:tcMar>
              <w:top w:w="0" w:type="dxa"/>
              <w:left w:w="108" w:type="dxa"/>
              <w:bottom w:w="0" w:type="dxa"/>
              <w:right w:w="108" w:type="dxa"/>
            </w:tcMar>
          </w:tcPr>
          <w:p w:rsidR="00720B86" w:rsidRPr="00743B74" w:rsidRDefault="00720B86" w:rsidP="00A8604D">
            <w:pPr>
              <w:jc w:val="both"/>
            </w:pPr>
            <w:r w:rsidRPr="00743B74">
              <w:lastRenderedPageBreak/>
              <w:t>Наличие у Контролируемого лица в течение последних трех лет на дату принятия решения об отнесении его деятельности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контролируемой деятельности </w:t>
            </w:r>
          </w:p>
        </w:tc>
        <w:tc>
          <w:tcPr>
            <w:tcW w:w="2552" w:type="dxa"/>
            <w:tcMar>
              <w:top w:w="0" w:type="dxa"/>
              <w:left w:w="108" w:type="dxa"/>
              <w:bottom w:w="0" w:type="dxa"/>
              <w:right w:w="108" w:type="dxa"/>
            </w:tcMar>
          </w:tcPr>
          <w:p w:rsidR="00720B86" w:rsidRPr="00743B74" w:rsidRDefault="00720B86" w:rsidP="00A8604D">
            <w:pPr>
              <w:jc w:val="center"/>
            </w:pPr>
            <w:r w:rsidRPr="00743B74">
              <w:t>1-2</w:t>
            </w:r>
          </w:p>
        </w:tc>
        <w:tc>
          <w:tcPr>
            <w:tcW w:w="2977" w:type="dxa"/>
            <w:tcMar>
              <w:top w:w="0" w:type="dxa"/>
              <w:left w:w="108" w:type="dxa"/>
              <w:bottom w:w="0" w:type="dxa"/>
              <w:right w:w="108" w:type="dxa"/>
            </w:tcMar>
          </w:tcPr>
          <w:p w:rsidR="00720B86" w:rsidRPr="00743B74" w:rsidRDefault="00720B86" w:rsidP="00A8604D">
            <w:pPr>
              <w:jc w:val="center"/>
            </w:pPr>
            <w:r w:rsidRPr="00743B74">
              <w:t>&gt;2 шт.</w:t>
            </w:r>
          </w:p>
        </w:tc>
      </w:tr>
      <w:tr w:rsidR="00720B86" w:rsidRPr="00743B74" w:rsidTr="00A8604D">
        <w:tc>
          <w:tcPr>
            <w:tcW w:w="4644" w:type="dxa"/>
            <w:tcMar>
              <w:top w:w="0" w:type="dxa"/>
              <w:left w:w="108" w:type="dxa"/>
              <w:bottom w:w="0" w:type="dxa"/>
              <w:right w:w="108" w:type="dxa"/>
            </w:tcMar>
          </w:tcPr>
          <w:p w:rsidR="00720B86" w:rsidRPr="00743B74" w:rsidRDefault="00720B86" w:rsidP="00A8604D">
            <w:pPr>
              <w:jc w:val="both"/>
            </w:pPr>
            <w:r w:rsidRPr="00743B74">
              <w:t>Наличие у Контролируемого лица  в течение последних пяти лет на дату принятия решения об отнесении его деятельности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контролируемой деятельности </w:t>
            </w:r>
          </w:p>
        </w:tc>
        <w:tc>
          <w:tcPr>
            <w:tcW w:w="2552" w:type="dxa"/>
            <w:tcMar>
              <w:top w:w="0" w:type="dxa"/>
              <w:left w:w="108" w:type="dxa"/>
              <w:bottom w:w="0" w:type="dxa"/>
              <w:right w:w="108" w:type="dxa"/>
            </w:tcMar>
          </w:tcPr>
          <w:p w:rsidR="00720B86" w:rsidRPr="00743B74" w:rsidRDefault="00720B86" w:rsidP="00A8604D">
            <w:pPr>
              <w:jc w:val="center"/>
            </w:pPr>
            <w:r w:rsidRPr="00743B74">
              <w:t>1-3</w:t>
            </w:r>
          </w:p>
        </w:tc>
        <w:tc>
          <w:tcPr>
            <w:tcW w:w="2977" w:type="dxa"/>
            <w:tcMar>
              <w:top w:w="0" w:type="dxa"/>
              <w:left w:w="108" w:type="dxa"/>
              <w:bottom w:w="0" w:type="dxa"/>
              <w:right w:w="108" w:type="dxa"/>
            </w:tcMar>
          </w:tcPr>
          <w:p w:rsidR="00720B86" w:rsidRPr="00743B74" w:rsidRDefault="00720B86" w:rsidP="00A8604D">
            <w:pPr>
              <w:jc w:val="center"/>
            </w:pPr>
            <w:r w:rsidRPr="00743B74">
              <w:t>&gt;3 шт.</w:t>
            </w:r>
          </w:p>
        </w:tc>
      </w:tr>
    </w:tbl>
    <w:p w:rsidR="00EA7398" w:rsidRPr="00EA7398" w:rsidRDefault="00EA7398" w:rsidP="00720B86">
      <w:pPr>
        <w:pStyle w:val="af1"/>
        <w:rPr>
          <w:sz w:val="22"/>
        </w:rPr>
      </w:pPr>
    </w:p>
    <w:p w:rsidR="00EA7398" w:rsidRPr="00EA7398" w:rsidRDefault="00EE6FF3" w:rsidP="00EA7398">
      <w:pPr>
        <w:jc w:val="both"/>
        <w:rPr>
          <w:sz w:val="22"/>
          <w:szCs w:val="22"/>
        </w:rPr>
      </w:pPr>
      <w:r>
        <w:rPr>
          <w:sz w:val="22"/>
          <w:szCs w:val="22"/>
        </w:rPr>
        <w:t>2</w:t>
      </w:r>
      <w:r w:rsidR="00EA7398" w:rsidRPr="00EA7398">
        <w:rPr>
          <w:sz w:val="22"/>
          <w:szCs w:val="22"/>
        </w:rPr>
        <w:t>. Опубликовать решения сессии в газете «Ускюльски</w:t>
      </w:r>
      <w:r w:rsidR="00A63895">
        <w:rPr>
          <w:sz w:val="22"/>
          <w:szCs w:val="22"/>
        </w:rPr>
        <w:t xml:space="preserve">й вестник» и официальном сайте </w:t>
      </w:r>
      <w:r w:rsidR="00EA7398" w:rsidRPr="00EA7398">
        <w:rPr>
          <w:sz w:val="22"/>
          <w:szCs w:val="22"/>
        </w:rPr>
        <w:t>Ускюльского сельсовета.</w:t>
      </w:r>
    </w:p>
    <w:p w:rsidR="00EA7398" w:rsidRPr="00EA7398" w:rsidRDefault="00EA7398" w:rsidP="00EA7398">
      <w:pPr>
        <w:jc w:val="both"/>
        <w:rPr>
          <w:sz w:val="22"/>
          <w:szCs w:val="22"/>
        </w:rPr>
      </w:pPr>
    </w:p>
    <w:p w:rsidR="007C3E3E" w:rsidRPr="00EA7398" w:rsidRDefault="007C3E3E" w:rsidP="00702D73">
      <w:pPr>
        <w:pStyle w:val="af1"/>
        <w:rPr>
          <w:b/>
          <w:color w:val="0070C0"/>
          <w:sz w:val="22"/>
        </w:rPr>
      </w:pPr>
    </w:p>
    <w:p w:rsidR="009922DC" w:rsidRPr="00EA7398" w:rsidRDefault="009922DC" w:rsidP="00702D73">
      <w:pPr>
        <w:pStyle w:val="af1"/>
        <w:rPr>
          <w:b/>
          <w:color w:val="0070C0"/>
          <w:sz w:val="22"/>
        </w:rPr>
      </w:pPr>
    </w:p>
    <w:p w:rsidR="00F129FB" w:rsidRPr="00EA7398" w:rsidRDefault="00F129FB" w:rsidP="00D01B2A">
      <w:pPr>
        <w:jc w:val="both"/>
        <w:rPr>
          <w:sz w:val="22"/>
          <w:szCs w:val="22"/>
        </w:rPr>
      </w:pPr>
      <w:r w:rsidRPr="00EA7398">
        <w:rPr>
          <w:sz w:val="22"/>
          <w:szCs w:val="22"/>
        </w:rPr>
        <w:t>Глава</w:t>
      </w:r>
      <w:r w:rsidR="001E04FD" w:rsidRPr="00EA7398">
        <w:rPr>
          <w:sz w:val="22"/>
          <w:szCs w:val="22"/>
        </w:rPr>
        <w:t xml:space="preserve">Ускюльского </w:t>
      </w:r>
      <w:r w:rsidRPr="00EA7398">
        <w:rPr>
          <w:sz w:val="22"/>
          <w:szCs w:val="22"/>
        </w:rPr>
        <w:t>сельсовета</w:t>
      </w:r>
    </w:p>
    <w:p w:rsidR="00F129FB" w:rsidRPr="00EA7398" w:rsidRDefault="00F129FB" w:rsidP="00D01B2A">
      <w:pPr>
        <w:tabs>
          <w:tab w:val="left" w:pos="6990"/>
        </w:tabs>
        <w:jc w:val="both"/>
        <w:rPr>
          <w:sz w:val="22"/>
          <w:szCs w:val="22"/>
        </w:rPr>
      </w:pPr>
      <w:r w:rsidRPr="00EA7398">
        <w:rPr>
          <w:sz w:val="22"/>
          <w:szCs w:val="22"/>
        </w:rPr>
        <w:t>Татарского района Новосибирской области</w:t>
      </w:r>
      <w:r w:rsidRPr="00EA7398">
        <w:rPr>
          <w:sz w:val="22"/>
          <w:szCs w:val="22"/>
        </w:rPr>
        <w:tab/>
      </w:r>
      <w:r w:rsidR="001E04FD" w:rsidRPr="00EA7398">
        <w:rPr>
          <w:sz w:val="22"/>
          <w:szCs w:val="22"/>
        </w:rPr>
        <w:t>И.Ю.Антонова</w:t>
      </w:r>
    </w:p>
    <w:p w:rsidR="003A2BED" w:rsidRPr="00EA7398" w:rsidRDefault="003A2BED" w:rsidP="00EA7398">
      <w:pPr>
        <w:tabs>
          <w:tab w:val="num" w:pos="200"/>
        </w:tabs>
        <w:outlineLvl w:val="0"/>
        <w:rPr>
          <w:sz w:val="22"/>
          <w:szCs w:val="22"/>
        </w:rPr>
      </w:pPr>
    </w:p>
    <w:p w:rsidR="00A63895" w:rsidRPr="00EA7398" w:rsidRDefault="00A63895" w:rsidP="00A63895">
      <w:pPr>
        <w:jc w:val="both"/>
        <w:rPr>
          <w:sz w:val="22"/>
          <w:szCs w:val="22"/>
        </w:rPr>
      </w:pPr>
      <w:r w:rsidRPr="00EA7398">
        <w:rPr>
          <w:sz w:val="22"/>
          <w:szCs w:val="22"/>
        </w:rPr>
        <w:t>Председатель Совета депутатов</w:t>
      </w:r>
    </w:p>
    <w:p w:rsidR="00A63895" w:rsidRPr="00EA7398" w:rsidRDefault="00A63895" w:rsidP="00A63895">
      <w:pPr>
        <w:jc w:val="both"/>
        <w:rPr>
          <w:sz w:val="22"/>
          <w:szCs w:val="22"/>
        </w:rPr>
      </w:pPr>
      <w:r w:rsidRPr="00EA7398">
        <w:rPr>
          <w:sz w:val="22"/>
          <w:szCs w:val="22"/>
        </w:rPr>
        <w:t>Ускюльского сельсовета</w:t>
      </w:r>
    </w:p>
    <w:p w:rsidR="00A63895" w:rsidRPr="00EA7398" w:rsidRDefault="00A63895" w:rsidP="00A63895">
      <w:pPr>
        <w:tabs>
          <w:tab w:val="left" w:pos="7050"/>
        </w:tabs>
        <w:jc w:val="both"/>
        <w:rPr>
          <w:sz w:val="22"/>
          <w:szCs w:val="22"/>
        </w:rPr>
      </w:pPr>
      <w:r w:rsidRPr="00EA7398">
        <w:rPr>
          <w:sz w:val="22"/>
          <w:szCs w:val="22"/>
        </w:rPr>
        <w:t>Татарского района Новосибирской области</w:t>
      </w:r>
      <w:r w:rsidRPr="00EA7398">
        <w:rPr>
          <w:sz w:val="22"/>
          <w:szCs w:val="22"/>
        </w:rPr>
        <w:tab/>
        <w:t>Н.И.Непомнящих</w:t>
      </w:r>
    </w:p>
    <w:p w:rsidR="003A2BED" w:rsidRDefault="003A2BED" w:rsidP="00D01B2A">
      <w:pPr>
        <w:tabs>
          <w:tab w:val="num" w:pos="200"/>
        </w:tabs>
        <w:ind w:left="4536"/>
        <w:outlineLvl w:val="0"/>
      </w:pPr>
    </w:p>
    <w:p w:rsidR="003A2BED" w:rsidRDefault="003A2BED" w:rsidP="00D01B2A">
      <w:pPr>
        <w:tabs>
          <w:tab w:val="num" w:pos="200"/>
        </w:tabs>
        <w:ind w:left="4536"/>
        <w:outlineLvl w:val="0"/>
        <w:rPr>
          <w:sz w:val="20"/>
          <w:szCs w:val="20"/>
        </w:rPr>
      </w:pPr>
    </w:p>
    <w:p w:rsidR="00720B86" w:rsidRDefault="00720B86" w:rsidP="00D01B2A">
      <w:pPr>
        <w:tabs>
          <w:tab w:val="num" w:pos="200"/>
        </w:tabs>
        <w:ind w:left="4536"/>
        <w:outlineLvl w:val="0"/>
        <w:rPr>
          <w:sz w:val="20"/>
          <w:szCs w:val="20"/>
        </w:rPr>
      </w:pPr>
    </w:p>
    <w:p w:rsidR="00720B86" w:rsidRDefault="00720B86" w:rsidP="00D01B2A">
      <w:pPr>
        <w:tabs>
          <w:tab w:val="num" w:pos="200"/>
        </w:tabs>
        <w:ind w:left="4536"/>
        <w:outlineLvl w:val="0"/>
        <w:rPr>
          <w:sz w:val="20"/>
          <w:szCs w:val="20"/>
        </w:rPr>
      </w:pPr>
    </w:p>
    <w:p w:rsidR="00720B86" w:rsidRDefault="00720B86" w:rsidP="00D01B2A">
      <w:pPr>
        <w:tabs>
          <w:tab w:val="num" w:pos="200"/>
        </w:tabs>
        <w:ind w:left="4536"/>
        <w:outlineLvl w:val="0"/>
        <w:rPr>
          <w:sz w:val="20"/>
          <w:szCs w:val="20"/>
        </w:rPr>
      </w:pPr>
    </w:p>
    <w:p w:rsidR="00720B86" w:rsidRDefault="00720B86" w:rsidP="00D01B2A">
      <w:pPr>
        <w:tabs>
          <w:tab w:val="num" w:pos="200"/>
        </w:tabs>
        <w:ind w:left="4536"/>
        <w:outlineLvl w:val="0"/>
        <w:rPr>
          <w:sz w:val="20"/>
          <w:szCs w:val="20"/>
        </w:rPr>
      </w:pPr>
    </w:p>
    <w:p w:rsidR="00720B86" w:rsidRDefault="00720B86" w:rsidP="00D01B2A">
      <w:pPr>
        <w:tabs>
          <w:tab w:val="num" w:pos="200"/>
        </w:tabs>
        <w:ind w:left="4536"/>
        <w:outlineLvl w:val="0"/>
        <w:rPr>
          <w:sz w:val="20"/>
          <w:szCs w:val="20"/>
        </w:rPr>
      </w:pPr>
    </w:p>
    <w:p w:rsidR="00720B86" w:rsidRDefault="00720B86" w:rsidP="00D01B2A">
      <w:pPr>
        <w:tabs>
          <w:tab w:val="num" w:pos="200"/>
        </w:tabs>
        <w:ind w:left="4536"/>
        <w:outlineLvl w:val="0"/>
        <w:rPr>
          <w:sz w:val="20"/>
          <w:szCs w:val="20"/>
        </w:rPr>
      </w:pPr>
    </w:p>
    <w:p w:rsidR="00720B86" w:rsidRDefault="00720B86" w:rsidP="00D01B2A">
      <w:pPr>
        <w:tabs>
          <w:tab w:val="num" w:pos="200"/>
        </w:tabs>
        <w:ind w:left="4536"/>
        <w:outlineLvl w:val="0"/>
        <w:rPr>
          <w:sz w:val="20"/>
          <w:szCs w:val="20"/>
        </w:rPr>
      </w:pPr>
    </w:p>
    <w:p w:rsidR="00720B86" w:rsidRDefault="00720B86" w:rsidP="00D01B2A">
      <w:pPr>
        <w:tabs>
          <w:tab w:val="num" w:pos="200"/>
        </w:tabs>
        <w:ind w:left="4536"/>
        <w:outlineLvl w:val="0"/>
        <w:rPr>
          <w:sz w:val="20"/>
          <w:szCs w:val="20"/>
        </w:rPr>
      </w:pPr>
      <w:bookmarkStart w:id="3" w:name="_GoBack"/>
      <w:bookmarkEnd w:id="3"/>
    </w:p>
    <w:p w:rsidR="00720B86" w:rsidRDefault="00720B86" w:rsidP="00D01B2A">
      <w:pPr>
        <w:tabs>
          <w:tab w:val="num" w:pos="200"/>
        </w:tabs>
        <w:ind w:left="4536"/>
        <w:outlineLvl w:val="0"/>
        <w:rPr>
          <w:sz w:val="20"/>
          <w:szCs w:val="20"/>
        </w:rPr>
      </w:pPr>
    </w:p>
    <w:p w:rsidR="00720B86" w:rsidRDefault="00720B86" w:rsidP="00D01B2A">
      <w:pPr>
        <w:tabs>
          <w:tab w:val="num" w:pos="200"/>
        </w:tabs>
        <w:ind w:left="4536"/>
        <w:outlineLvl w:val="0"/>
        <w:rPr>
          <w:sz w:val="20"/>
          <w:szCs w:val="20"/>
        </w:rPr>
      </w:pPr>
    </w:p>
    <w:p w:rsidR="00720B86" w:rsidRDefault="00720B86" w:rsidP="00D01B2A">
      <w:pPr>
        <w:tabs>
          <w:tab w:val="num" w:pos="200"/>
        </w:tabs>
        <w:ind w:left="4536"/>
        <w:outlineLvl w:val="0"/>
        <w:rPr>
          <w:sz w:val="20"/>
          <w:szCs w:val="20"/>
        </w:rPr>
      </w:pPr>
    </w:p>
    <w:p w:rsidR="00720B86" w:rsidRDefault="00720B86" w:rsidP="00D01B2A">
      <w:pPr>
        <w:tabs>
          <w:tab w:val="num" w:pos="200"/>
        </w:tabs>
        <w:ind w:left="4536"/>
        <w:outlineLvl w:val="0"/>
        <w:rPr>
          <w:sz w:val="20"/>
          <w:szCs w:val="20"/>
        </w:rPr>
      </w:pPr>
    </w:p>
    <w:p w:rsidR="00C90685" w:rsidRDefault="00C90685" w:rsidP="00D01B2A">
      <w:pPr>
        <w:tabs>
          <w:tab w:val="num" w:pos="200"/>
        </w:tabs>
        <w:ind w:left="4536"/>
        <w:outlineLvl w:val="0"/>
        <w:rPr>
          <w:sz w:val="20"/>
          <w:szCs w:val="20"/>
        </w:rPr>
      </w:pPr>
    </w:p>
    <w:p w:rsidR="00C90685" w:rsidRDefault="00C90685" w:rsidP="00D01B2A">
      <w:pPr>
        <w:tabs>
          <w:tab w:val="num" w:pos="200"/>
        </w:tabs>
        <w:ind w:left="4536"/>
        <w:outlineLvl w:val="0"/>
        <w:rPr>
          <w:sz w:val="20"/>
          <w:szCs w:val="20"/>
        </w:rPr>
      </w:pPr>
    </w:p>
    <w:p w:rsidR="00720B86" w:rsidRDefault="00720B86" w:rsidP="00D01B2A">
      <w:pPr>
        <w:tabs>
          <w:tab w:val="num" w:pos="200"/>
        </w:tabs>
        <w:ind w:left="4536"/>
        <w:outlineLvl w:val="0"/>
        <w:rPr>
          <w:sz w:val="20"/>
          <w:szCs w:val="20"/>
        </w:rPr>
      </w:pPr>
    </w:p>
    <w:p w:rsidR="00720B86" w:rsidRPr="00D651F3" w:rsidRDefault="00720B86" w:rsidP="00D01B2A">
      <w:pPr>
        <w:tabs>
          <w:tab w:val="num" w:pos="200"/>
        </w:tabs>
        <w:ind w:left="4536"/>
        <w:outlineLvl w:val="0"/>
        <w:rPr>
          <w:sz w:val="20"/>
          <w:szCs w:val="20"/>
        </w:rPr>
      </w:pPr>
    </w:p>
    <w:p w:rsidR="00F129FB" w:rsidRPr="00D651F3" w:rsidRDefault="00F129FB" w:rsidP="003A2BED">
      <w:pPr>
        <w:tabs>
          <w:tab w:val="num" w:pos="200"/>
        </w:tabs>
        <w:ind w:left="4536"/>
        <w:jc w:val="right"/>
        <w:outlineLvl w:val="0"/>
        <w:rPr>
          <w:sz w:val="20"/>
          <w:szCs w:val="20"/>
        </w:rPr>
      </w:pPr>
      <w:r w:rsidRPr="00D651F3">
        <w:rPr>
          <w:sz w:val="20"/>
          <w:szCs w:val="20"/>
        </w:rPr>
        <w:lastRenderedPageBreak/>
        <w:t>УТВЕРЖДЕНО</w:t>
      </w:r>
    </w:p>
    <w:p w:rsidR="003A2BED" w:rsidRPr="00D651F3" w:rsidRDefault="00F129FB" w:rsidP="003A2BED">
      <w:pPr>
        <w:ind w:left="4536"/>
        <w:jc w:val="right"/>
        <w:rPr>
          <w:bCs/>
          <w:color w:val="000000"/>
          <w:sz w:val="20"/>
          <w:szCs w:val="20"/>
        </w:rPr>
      </w:pPr>
      <w:r w:rsidRPr="00D651F3">
        <w:rPr>
          <w:color w:val="000000"/>
          <w:sz w:val="20"/>
          <w:szCs w:val="20"/>
        </w:rPr>
        <w:t xml:space="preserve">Решением </w:t>
      </w:r>
      <w:r w:rsidRPr="00D651F3">
        <w:rPr>
          <w:bCs/>
          <w:color w:val="000000"/>
          <w:sz w:val="20"/>
          <w:szCs w:val="20"/>
        </w:rPr>
        <w:t xml:space="preserve">Совета депутатов </w:t>
      </w:r>
    </w:p>
    <w:p w:rsidR="00F129FB" w:rsidRPr="00D651F3" w:rsidRDefault="006A2CD5" w:rsidP="003A2BED">
      <w:pPr>
        <w:ind w:left="4536"/>
        <w:jc w:val="right"/>
        <w:rPr>
          <w:color w:val="000000"/>
          <w:sz w:val="20"/>
          <w:szCs w:val="20"/>
        </w:rPr>
      </w:pPr>
      <w:r w:rsidRPr="00D651F3">
        <w:rPr>
          <w:bCs/>
          <w:color w:val="000000"/>
          <w:sz w:val="20"/>
          <w:szCs w:val="20"/>
        </w:rPr>
        <w:t>У</w:t>
      </w:r>
      <w:r w:rsidR="001E04FD" w:rsidRPr="00D651F3">
        <w:rPr>
          <w:bCs/>
          <w:color w:val="000000"/>
          <w:sz w:val="20"/>
          <w:szCs w:val="20"/>
        </w:rPr>
        <w:t xml:space="preserve">скюльского </w:t>
      </w:r>
      <w:r w:rsidR="00F129FB" w:rsidRPr="00D651F3">
        <w:rPr>
          <w:bCs/>
          <w:color w:val="000000"/>
          <w:sz w:val="20"/>
          <w:szCs w:val="20"/>
        </w:rPr>
        <w:t>сельсовета Татарского района Новосибирской области</w:t>
      </w:r>
      <w:r w:rsidR="00A63895" w:rsidRPr="00D651F3">
        <w:rPr>
          <w:sz w:val="20"/>
          <w:szCs w:val="20"/>
        </w:rPr>
        <w:t xml:space="preserve">от </w:t>
      </w:r>
      <w:r w:rsidR="00276E7E" w:rsidRPr="00D651F3">
        <w:rPr>
          <w:sz w:val="20"/>
          <w:szCs w:val="20"/>
        </w:rPr>
        <w:t>30</w:t>
      </w:r>
      <w:r w:rsidR="00F129FB" w:rsidRPr="00D651F3">
        <w:rPr>
          <w:sz w:val="20"/>
          <w:szCs w:val="20"/>
        </w:rPr>
        <w:t>.09.2021 №</w:t>
      </w:r>
      <w:r w:rsidR="00276E7E" w:rsidRPr="00D651F3">
        <w:rPr>
          <w:sz w:val="20"/>
          <w:szCs w:val="20"/>
        </w:rPr>
        <w:t>51</w:t>
      </w:r>
    </w:p>
    <w:p w:rsidR="00EA7398" w:rsidRPr="00D651F3" w:rsidRDefault="00EA7398" w:rsidP="00EA7398">
      <w:pPr>
        <w:ind w:left="4536"/>
        <w:jc w:val="right"/>
        <w:rPr>
          <w:bCs/>
          <w:color w:val="000000"/>
          <w:sz w:val="20"/>
          <w:szCs w:val="20"/>
        </w:rPr>
      </w:pPr>
      <w:r w:rsidRPr="00D651F3">
        <w:rPr>
          <w:color w:val="000000"/>
          <w:sz w:val="20"/>
          <w:szCs w:val="20"/>
        </w:rPr>
        <w:t xml:space="preserve">Изменено решением </w:t>
      </w:r>
      <w:r w:rsidRPr="00D651F3">
        <w:rPr>
          <w:bCs/>
          <w:color w:val="000000"/>
          <w:sz w:val="20"/>
          <w:szCs w:val="20"/>
        </w:rPr>
        <w:t xml:space="preserve">Совета депутатов </w:t>
      </w:r>
    </w:p>
    <w:p w:rsidR="00EA7398" w:rsidRPr="00D651F3" w:rsidRDefault="00EA7398" w:rsidP="00EA7398">
      <w:pPr>
        <w:ind w:left="4536"/>
        <w:jc w:val="right"/>
        <w:rPr>
          <w:color w:val="000000"/>
          <w:sz w:val="20"/>
          <w:szCs w:val="20"/>
        </w:rPr>
      </w:pPr>
      <w:r w:rsidRPr="00D651F3">
        <w:rPr>
          <w:bCs/>
          <w:color w:val="000000"/>
          <w:sz w:val="20"/>
          <w:szCs w:val="20"/>
        </w:rPr>
        <w:t xml:space="preserve">Ускюльского сельсовета Татарского района Новосибирской области </w:t>
      </w:r>
      <w:r w:rsidR="00A63895" w:rsidRPr="00D651F3">
        <w:rPr>
          <w:sz w:val="20"/>
          <w:szCs w:val="20"/>
        </w:rPr>
        <w:t xml:space="preserve">от </w:t>
      </w:r>
      <w:r w:rsidRPr="00D651F3">
        <w:rPr>
          <w:sz w:val="20"/>
          <w:szCs w:val="20"/>
        </w:rPr>
        <w:t>2</w:t>
      </w:r>
      <w:r w:rsidR="00A63895" w:rsidRPr="00D651F3">
        <w:rPr>
          <w:sz w:val="20"/>
          <w:szCs w:val="20"/>
        </w:rPr>
        <w:t>7</w:t>
      </w:r>
      <w:r w:rsidRPr="00D651F3">
        <w:rPr>
          <w:sz w:val="20"/>
          <w:szCs w:val="20"/>
        </w:rPr>
        <w:t>.12.2021 №</w:t>
      </w:r>
      <w:r w:rsidR="00C90685">
        <w:rPr>
          <w:sz w:val="20"/>
          <w:szCs w:val="20"/>
        </w:rPr>
        <w:t xml:space="preserve"> 67</w:t>
      </w:r>
    </w:p>
    <w:p w:rsidR="00C90685" w:rsidRPr="00D651F3" w:rsidRDefault="00C90685" w:rsidP="00C90685">
      <w:pPr>
        <w:ind w:left="4536"/>
        <w:jc w:val="right"/>
        <w:rPr>
          <w:bCs/>
          <w:color w:val="000000"/>
          <w:sz w:val="20"/>
          <w:szCs w:val="20"/>
        </w:rPr>
      </w:pPr>
      <w:r w:rsidRPr="00D651F3">
        <w:rPr>
          <w:color w:val="000000"/>
          <w:sz w:val="20"/>
          <w:szCs w:val="20"/>
        </w:rPr>
        <w:t xml:space="preserve">Изменено решением </w:t>
      </w:r>
      <w:r w:rsidRPr="00D651F3">
        <w:rPr>
          <w:bCs/>
          <w:color w:val="000000"/>
          <w:sz w:val="20"/>
          <w:szCs w:val="20"/>
        </w:rPr>
        <w:t xml:space="preserve">Совета депутатов </w:t>
      </w:r>
    </w:p>
    <w:p w:rsidR="00C90685" w:rsidRPr="00D651F3" w:rsidRDefault="00C90685" w:rsidP="00C90685">
      <w:pPr>
        <w:ind w:left="4536"/>
        <w:jc w:val="right"/>
        <w:rPr>
          <w:color w:val="000000"/>
          <w:sz w:val="20"/>
          <w:szCs w:val="20"/>
        </w:rPr>
      </w:pPr>
      <w:r w:rsidRPr="00D651F3">
        <w:rPr>
          <w:bCs/>
          <w:color w:val="000000"/>
          <w:sz w:val="20"/>
          <w:szCs w:val="20"/>
        </w:rPr>
        <w:t xml:space="preserve">Ускюльского сельсовета Татарского района Новосибирской области </w:t>
      </w:r>
      <w:r w:rsidRPr="00D651F3">
        <w:rPr>
          <w:sz w:val="20"/>
          <w:szCs w:val="20"/>
        </w:rPr>
        <w:t xml:space="preserve">от </w:t>
      </w:r>
      <w:r>
        <w:rPr>
          <w:sz w:val="20"/>
          <w:szCs w:val="20"/>
        </w:rPr>
        <w:t>28.01.2022</w:t>
      </w:r>
      <w:r w:rsidRPr="00D651F3">
        <w:rPr>
          <w:sz w:val="20"/>
          <w:szCs w:val="20"/>
        </w:rPr>
        <w:t xml:space="preserve"> №</w:t>
      </w:r>
      <w:r w:rsidR="00EE6FF3">
        <w:rPr>
          <w:sz w:val="20"/>
          <w:szCs w:val="20"/>
        </w:rPr>
        <w:t>70</w:t>
      </w:r>
    </w:p>
    <w:p w:rsidR="00F129FB" w:rsidRPr="00D01B2A" w:rsidRDefault="00F129FB" w:rsidP="00DC3AE5">
      <w:pPr>
        <w:ind w:firstLine="567"/>
        <w:jc w:val="right"/>
        <w:rPr>
          <w:color w:val="000000"/>
        </w:rPr>
      </w:pPr>
    </w:p>
    <w:p w:rsidR="00F129FB" w:rsidRDefault="00F129FB" w:rsidP="00DC3AE5">
      <w:pPr>
        <w:ind w:firstLine="567"/>
        <w:jc w:val="right"/>
        <w:rPr>
          <w:color w:val="000000"/>
        </w:rPr>
      </w:pPr>
    </w:p>
    <w:p w:rsidR="00EA7398" w:rsidRPr="00D01B2A" w:rsidRDefault="00EA7398" w:rsidP="00DC3AE5">
      <w:pPr>
        <w:ind w:firstLine="567"/>
        <w:jc w:val="right"/>
        <w:rPr>
          <w:color w:val="000000"/>
        </w:rPr>
      </w:pPr>
    </w:p>
    <w:p w:rsidR="00F129FB" w:rsidRPr="003A2BED" w:rsidRDefault="00F129FB" w:rsidP="00DC3AE5">
      <w:pPr>
        <w:spacing w:line="360" w:lineRule="auto"/>
        <w:jc w:val="center"/>
        <w:rPr>
          <w:b/>
          <w:i/>
          <w:iCs/>
          <w:color w:val="000000"/>
        </w:rPr>
      </w:pPr>
      <w:r w:rsidRPr="00D01B2A">
        <w:rPr>
          <w:b/>
          <w:bCs/>
          <w:color w:val="000000"/>
        </w:rPr>
        <w:t xml:space="preserve">Положение о муниципальном контроле </w:t>
      </w:r>
      <w:r w:rsidRPr="00D01B2A">
        <w:rPr>
          <w:b/>
          <w:bCs/>
          <w:color w:val="000000"/>
        </w:rPr>
        <w:br/>
        <w:t xml:space="preserve">на автомобильном транспорте, городском наземном электрическом транспорте и в дорожном хозяйстве в границах населенных пунктов </w:t>
      </w:r>
      <w:r w:rsidR="006A2CD5" w:rsidRPr="003A2BED">
        <w:rPr>
          <w:b/>
          <w:color w:val="000000"/>
        </w:rPr>
        <w:t>У</w:t>
      </w:r>
      <w:r w:rsidR="001E04FD" w:rsidRPr="003A2BED">
        <w:rPr>
          <w:b/>
          <w:color w:val="000000"/>
        </w:rPr>
        <w:t>скюльского</w:t>
      </w:r>
      <w:r w:rsidRPr="003A2BED">
        <w:rPr>
          <w:b/>
          <w:color w:val="000000"/>
        </w:rPr>
        <w:t xml:space="preserve"> сельсовета Татарского района Новосибирской области</w:t>
      </w:r>
    </w:p>
    <w:p w:rsidR="00F129FB" w:rsidRPr="00D01B2A" w:rsidRDefault="00F129FB" w:rsidP="00DC3AE5">
      <w:pPr>
        <w:spacing w:line="360" w:lineRule="auto"/>
        <w:jc w:val="center"/>
      </w:pPr>
    </w:p>
    <w:p w:rsidR="00F129FB" w:rsidRPr="00D01B2A" w:rsidRDefault="00F129FB" w:rsidP="00DC3AE5">
      <w:pPr>
        <w:pStyle w:val="ConsPlusNormal"/>
        <w:spacing w:line="360" w:lineRule="auto"/>
        <w:ind w:firstLine="0"/>
        <w:jc w:val="center"/>
        <w:rPr>
          <w:rFonts w:ascii="Times New Roman" w:hAnsi="Times New Roman" w:cs="Times New Roman"/>
          <w:b/>
          <w:bCs/>
          <w:color w:val="000000"/>
          <w:sz w:val="24"/>
          <w:szCs w:val="24"/>
        </w:rPr>
      </w:pPr>
      <w:r w:rsidRPr="00D01B2A">
        <w:rPr>
          <w:rFonts w:ascii="Times New Roman" w:hAnsi="Times New Roman" w:cs="Times New Roman"/>
          <w:b/>
          <w:bCs/>
          <w:color w:val="000000"/>
          <w:sz w:val="24"/>
          <w:szCs w:val="24"/>
        </w:rPr>
        <w:t>1. Общие положения</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 xml:space="preserve">1.1. Настоящее Положение устанавливает порядок осуществления </w:t>
      </w:r>
      <w:bookmarkStart w:id="4" w:name="_Hlk79156810"/>
      <w:bookmarkStart w:id="5" w:name="_Hlk79673330"/>
      <w:r w:rsidRPr="00D01B2A">
        <w:rPr>
          <w:rFonts w:ascii="Times New Roman" w:hAnsi="Times New Roman" w:cs="Times New Roman"/>
          <w:color w:val="000000"/>
          <w:sz w:val="24"/>
          <w:szCs w:val="24"/>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bookmarkEnd w:id="4"/>
      <w:r w:rsidR="006A2CD5">
        <w:rPr>
          <w:rFonts w:ascii="Times New Roman" w:hAnsi="Times New Roman" w:cs="Times New Roman"/>
          <w:color w:val="000000"/>
          <w:sz w:val="24"/>
          <w:szCs w:val="24"/>
        </w:rPr>
        <w:t>У</w:t>
      </w:r>
      <w:r w:rsidR="001E04FD">
        <w:rPr>
          <w:rFonts w:ascii="Times New Roman" w:hAnsi="Times New Roman" w:cs="Times New Roman"/>
          <w:color w:val="000000"/>
          <w:sz w:val="24"/>
          <w:szCs w:val="24"/>
        </w:rPr>
        <w:t>скюльского</w:t>
      </w:r>
      <w:r w:rsidRPr="00D01B2A">
        <w:rPr>
          <w:rFonts w:ascii="Times New Roman" w:hAnsi="Times New Roman" w:cs="Times New Roman"/>
          <w:color w:val="000000"/>
          <w:sz w:val="24"/>
          <w:szCs w:val="24"/>
        </w:rPr>
        <w:t xml:space="preserve"> сельсовета Татарского района Новосибирской области (далее – муниципальный контроль на автомобильном транспорте)</w:t>
      </w:r>
      <w:bookmarkEnd w:id="5"/>
      <w:r w:rsidRPr="00D01B2A">
        <w:rPr>
          <w:rFonts w:ascii="Times New Roman" w:hAnsi="Times New Roman" w:cs="Times New Roman"/>
          <w:color w:val="000000"/>
          <w:sz w:val="24"/>
          <w:szCs w:val="24"/>
        </w:rPr>
        <w:t>.</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 xml:space="preserve">1) в области автомобильных дорог и дорожной деятельности, установленных в отношении автомобильных дорог местного значения </w:t>
      </w:r>
      <w:r w:rsidR="006A2CD5">
        <w:rPr>
          <w:rFonts w:ascii="Times New Roman" w:hAnsi="Times New Roman" w:cs="Times New Roman"/>
          <w:color w:val="000000"/>
          <w:sz w:val="24"/>
          <w:szCs w:val="24"/>
        </w:rPr>
        <w:t>У</w:t>
      </w:r>
      <w:r w:rsidR="001E04FD">
        <w:rPr>
          <w:rFonts w:ascii="Times New Roman" w:hAnsi="Times New Roman" w:cs="Times New Roman"/>
          <w:color w:val="000000"/>
          <w:sz w:val="24"/>
          <w:szCs w:val="24"/>
        </w:rPr>
        <w:t>скюльского</w:t>
      </w:r>
      <w:r w:rsidRPr="00D01B2A">
        <w:rPr>
          <w:rFonts w:ascii="Times New Roman" w:hAnsi="Times New Roman" w:cs="Times New Roman"/>
          <w:color w:val="000000"/>
          <w:sz w:val="24"/>
          <w:szCs w:val="24"/>
        </w:rPr>
        <w:t xml:space="preserve"> сельсовета Татарского района Новосибирской области (далее – автомобильные дороги местного значения или автомобильные дороги общего пользования местного значения):</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 xml:space="preserve">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w:t>
      </w:r>
      <w:r w:rsidRPr="00D01B2A">
        <w:rPr>
          <w:rFonts w:ascii="Times New Roman" w:hAnsi="Times New Roman" w:cs="Times New Roman"/>
          <w:color w:val="000000"/>
          <w:sz w:val="24"/>
          <w:szCs w:val="24"/>
        </w:rPr>
        <w:lastRenderedPageBreak/>
        <w:t>автомобильном транспорте, городском наземном электрическом транспорте и в дорожном хозяйстве в области организации регулярных перевозок.</w:t>
      </w:r>
    </w:p>
    <w:p w:rsidR="00F129FB" w:rsidRPr="00D01B2A" w:rsidRDefault="00F129FB" w:rsidP="00DC3AE5">
      <w:pPr>
        <w:spacing w:line="360" w:lineRule="auto"/>
        <w:ind w:firstLine="709"/>
        <w:contextualSpacing/>
        <w:jc w:val="both"/>
        <w:rPr>
          <w:color w:val="000000"/>
        </w:rPr>
      </w:pPr>
      <w:r w:rsidRPr="00D01B2A">
        <w:rPr>
          <w:color w:val="000000"/>
        </w:rPr>
        <w:t xml:space="preserve">1.3. Муниципальный контроль на автомобильном транспорте осуществляется администрацией </w:t>
      </w:r>
      <w:r w:rsidR="006A2CD5">
        <w:rPr>
          <w:color w:val="000000"/>
        </w:rPr>
        <w:t>У</w:t>
      </w:r>
      <w:r w:rsidR="001E04FD">
        <w:rPr>
          <w:color w:val="000000"/>
        </w:rPr>
        <w:t>скюльского</w:t>
      </w:r>
      <w:r w:rsidRPr="00D01B2A">
        <w:rPr>
          <w:color w:val="000000"/>
        </w:rPr>
        <w:t xml:space="preserve"> сельсовета Татарского района Новосибирской области (далее – администрация).</w:t>
      </w:r>
    </w:p>
    <w:p w:rsidR="00F129FB" w:rsidRPr="00D01B2A" w:rsidRDefault="00F129FB" w:rsidP="00DC3AE5">
      <w:pPr>
        <w:spacing w:line="360" w:lineRule="auto"/>
        <w:ind w:firstLine="709"/>
        <w:contextualSpacing/>
        <w:jc w:val="both"/>
      </w:pPr>
      <w:r w:rsidRPr="00D01B2A">
        <w:rPr>
          <w:color w:val="000000"/>
        </w:rPr>
        <w:t xml:space="preserve">1.4. Должностными лицами администрации, уполномоченными осуществлять муниципальный контроль на автомобильном транспорте, являются </w:t>
      </w:r>
      <w:r>
        <w:rPr>
          <w:color w:val="000000"/>
        </w:rPr>
        <w:t xml:space="preserve">специалист администрации </w:t>
      </w:r>
      <w:r w:rsidR="006A2CD5">
        <w:rPr>
          <w:color w:val="000000"/>
        </w:rPr>
        <w:t>У</w:t>
      </w:r>
      <w:r w:rsidR="001E04FD">
        <w:rPr>
          <w:color w:val="000000"/>
        </w:rPr>
        <w:t>скюльского</w:t>
      </w:r>
      <w:r w:rsidRPr="00D01B2A">
        <w:rPr>
          <w:color w:val="000000"/>
        </w:rPr>
        <w:t xml:space="preserve"> сельсовета Татарского района Новосибирской области (далее также – должностные лица, уполномоченные осуществлять муниципальный контроль на автомобильном транспорте)</w:t>
      </w:r>
      <w:r w:rsidRPr="00D01B2A">
        <w:rPr>
          <w:i/>
          <w:iCs/>
          <w:color w:val="000000"/>
        </w:rPr>
        <w:t>.</w:t>
      </w:r>
      <w:r w:rsidRPr="00D01B2A">
        <w:rPr>
          <w:color w:val="000000"/>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rsidR="00F129FB" w:rsidRPr="00D01B2A" w:rsidRDefault="00F129FB" w:rsidP="00DC3AE5">
      <w:pPr>
        <w:spacing w:line="360" w:lineRule="auto"/>
        <w:ind w:firstLine="709"/>
        <w:contextualSpacing/>
        <w:jc w:val="both"/>
      </w:pPr>
      <w:r w:rsidRPr="00D01B2A">
        <w:rPr>
          <w:color w:val="000000"/>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 xml:space="preserve">1.5. К отношениям, связанным с осуществлением </w:t>
      </w:r>
      <w:bookmarkStart w:id="6" w:name="_Hlk77673892"/>
      <w:r w:rsidRPr="00D01B2A">
        <w:rPr>
          <w:rFonts w:ascii="Times New Roman" w:hAnsi="Times New Roman" w:cs="Times New Roman"/>
          <w:color w:val="000000"/>
          <w:sz w:val="24"/>
          <w:szCs w:val="24"/>
        </w:rPr>
        <w:t>муниципального контроля на автомобильном транспорте</w:t>
      </w:r>
      <w:bookmarkEnd w:id="6"/>
      <w:r w:rsidRPr="00D01B2A">
        <w:rPr>
          <w:rFonts w:ascii="Times New Roman" w:hAnsi="Times New Roman" w:cs="Times New Roman"/>
          <w:color w:val="000000"/>
          <w:sz w:val="24"/>
          <w:szCs w:val="24"/>
        </w:rPr>
        <w:t xml:space="preserve">, организацией и проведением профилактических мероприятий, контрольных мероприятий, применяются положения Федерального </w:t>
      </w:r>
      <w:r w:rsidRPr="00D01B2A">
        <w:rPr>
          <w:rStyle w:val="a5"/>
          <w:rFonts w:ascii="Times New Roman" w:hAnsi="Times New Roman"/>
          <w:color w:val="000000"/>
          <w:sz w:val="24"/>
          <w:szCs w:val="24"/>
        </w:rPr>
        <w:t>закона</w:t>
      </w:r>
      <w:r w:rsidRPr="00D01B2A">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D01B2A">
        <w:rPr>
          <w:rStyle w:val="a5"/>
          <w:rFonts w:ascii="Times New Roman" w:hAnsi="Times New Roman"/>
          <w:color w:val="000000"/>
          <w:sz w:val="24"/>
          <w:szCs w:val="24"/>
        </w:rPr>
        <w:t>закона</w:t>
      </w:r>
      <w:r w:rsidRPr="00D01B2A">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 xml:space="preserve">1.6. Объектами </w:t>
      </w:r>
      <w:bookmarkStart w:id="7" w:name="_Hlk77676821"/>
      <w:r w:rsidRPr="00D01B2A">
        <w:rPr>
          <w:rFonts w:ascii="Times New Roman" w:hAnsi="Times New Roman" w:cs="Times New Roman"/>
          <w:color w:val="000000"/>
          <w:sz w:val="24"/>
          <w:szCs w:val="24"/>
        </w:rPr>
        <w:t xml:space="preserve">муниципального контроля на автомобильном транспорте </w:t>
      </w:r>
      <w:bookmarkEnd w:id="7"/>
      <w:r w:rsidRPr="00D01B2A">
        <w:rPr>
          <w:rFonts w:ascii="Times New Roman" w:hAnsi="Times New Roman" w:cs="Times New Roman"/>
          <w:color w:val="000000"/>
          <w:sz w:val="24"/>
          <w:szCs w:val="24"/>
        </w:rPr>
        <w:t>являются:</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деятельность по использованию полос отвода и (или) придорожных полос автомобильных дорог общего пользования местного значения;</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lastRenderedPageBreak/>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bookmarkStart w:id="8" w:name="_Hlk77675416"/>
      <w:r w:rsidRPr="00D01B2A">
        <w:rPr>
          <w:rFonts w:ascii="Times New Roman" w:hAnsi="Times New Roman" w:cs="Times New Roman"/>
          <w:color w:val="000000"/>
          <w:sz w:val="24"/>
          <w:szCs w:val="24"/>
        </w:rPr>
        <w:t xml:space="preserve">внесение платы за </w:t>
      </w:r>
      <w:bookmarkEnd w:id="8"/>
      <w:r w:rsidRPr="00D01B2A">
        <w:rPr>
          <w:rFonts w:ascii="Times New Roman" w:hAnsi="Times New Roman" w:cs="Times New Roman"/>
          <w:color w:val="000000"/>
          <w:sz w:val="24"/>
          <w:szCs w:val="24"/>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внесение платы заприсоединение объектов дорожного сервиса к автомобильным дорогам общего пользования местного значения;</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придорожные полосы и полосы отвода автомобильных дорог общего пользования местного значения;</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автомобильная дорога общего пользования местного значения и искусственные дорожные сооружения на ней;</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примыкания к автомобильным дорогам местного значения, в том числе примыкания объектов дорожного сервиса.</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 xml:space="preserve">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w:t>
      </w:r>
      <w:r w:rsidRPr="00D01B2A">
        <w:rPr>
          <w:rFonts w:ascii="Times New Roman" w:hAnsi="Times New Roman" w:cs="Times New Roman"/>
          <w:color w:val="000000"/>
          <w:sz w:val="24"/>
          <w:szCs w:val="24"/>
        </w:rPr>
        <w:lastRenderedPageBreak/>
        <w:t>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1.8. Система оценки и управления рисками при осуществлении муниципального контроля на автомобильном транспорте не применяется</w:t>
      </w:r>
      <w:bookmarkStart w:id="9" w:name="Par61"/>
      <w:bookmarkEnd w:id="9"/>
      <w:r w:rsidRPr="00D01B2A">
        <w:rPr>
          <w:rFonts w:ascii="Times New Roman" w:hAnsi="Times New Roman" w:cs="Times New Roman"/>
          <w:color w:val="000000"/>
          <w:sz w:val="24"/>
          <w:szCs w:val="24"/>
        </w:rPr>
        <w:t>.</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p>
    <w:p w:rsidR="00F129FB" w:rsidRPr="00D01B2A" w:rsidRDefault="00F129FB" w:rsidP="00DC3AE5">
      <w:pPr>
        <w:pStyle w:val="ConsPlusNormal"/>
        <w:ind w:firstLine="0"/>
        <w:jc w:val="center"/>
        <w:rPr>
          <w:rFonts w:ascii="Times New Roman" w:hAnsi="Times New Roman" w:cs="Times New Roman"/>
          <w:b/>
          <w:bCs/>
          <w:color w:val="000000"/>
          <w:sz w:val="24"/>
          <w:szCs w:val="24"/>
        </w:rPr>
      </w:pPr>
      <w:r w:rsidRPr="00D01B2A">
        <w:rPr>
          <w:rFonts w:ascii="Times New Roman" w:hAnsi="Times New Roman" w:cs="Times New Roman"/>
          <w:b/>
          <w:bCs/>
          <w:color w:val="000000"/>
          <w:sz w:val="24"/>
          <w:szCs w:val="24"/>
        </w:rPr>
        <w:t>2. Профилактика рисков причинения вреда (ущерба) охраняемым законом ценностям</w:t>
      </w:r>
    </w:p>
    <w:p w:rsidR="00F129FB" w:rsidRPr="00D01B2A" w:rsidRDefault="00F129FB" w:rsidP="00DC3AE5">
      <w:pPr>
        <w:pStyle w:val="ConsPlusNormal"/>
        <w:ind w:firstLine="0"/>
        <w:jc w:val="center"/>
        <w:rPr>
          <w:rFonts w:ascii="Times New Roman" w:hAnsi="Times New Roman" w:cs="Times New Roman"/>
          <w:b/>
          <w:bCs/>
          <w:color w:val="000000"/>
          <w:sz w:val="24"/>
          <w:szCs w:val="24"/>
        </w:rPr>
      </w:pP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2.1. 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(заместителю главы)</w:t>
      </w:r>
      <w:r>
        <w:rPr>
          <w:rFonts w:ascii="Times New Roman" w:hAnsi="Times New Roman" w:cs="Times New Roman"/>
          <w:color w:val="000000"/>
          <w:sz w:val="24"/>
          <w:szCs w:val="24"/>
        </w:rPr>
        <w:t xml:space="preserve"> администрации </w:t>
      </w:r>
      <w:r w:rsidR="006A2CD5">
        <w:rPr>
          <w:rFonts w:ascii="Times New Roman" w:hAnsi="Times New Roman" w:cs="Times New Roman"/>
          <w:color w:val="000000"/>
          <w:sz w:val="24"/>
          <w:szCs w:val="24"/>
        </w:rPr>
        <w:t>У</w:t>
      </w:r>
      <w:r w:rsidR="001E04FD">
        <w:rPr>
          <w:rFonts w:ascii="Times New Roman" w:hAnsi="Times New Roman" w:cs="Times New Roman"/>
          <w:color w:val="000000"/>
          <w:sz w:val="24"/>
          <w:szCs w:val="24"/>
        </w:rPr>
        <w:t>скюльского</w:t>
      </w:r>
      <w:r w:rsidRPr="00D01B2A">
        <w:rPr>
          <w:rFonts w:ascii="Times New Roman" w:hAnsi="Times New Roman" w:cs="Times New Roman"/>
          <w:color w:val="000000"/>
          <w:sz w:val="24"/>
          <w:szCs w:val="24"/>
        </w:rPr>
        <w:t xml:space="preserve"> сельсовета Татарского района Новосибирской области для принятия решения о проведении контрольных мероприятий.</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lastRenderedPageBreak/>
        <w:t>1) информирование;</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2) обобщение правоприменительной практики;</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3) объявление предостережений;</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4) консультирование;</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5) профилактический визит.</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D01B2A">
        <w:rPr>
          <w:rFonts w:ascii="Times New Roman" w:hAnsi="Times New Roman" w:cs="Times New Roman"/>
          <w:color w:val="000000"/>
          <w:sz w:val="24"/>
          <w:szCs w:val="24"/>
          <w:shd w:val="clear" w:color="auto" w:fill="FFFFFF"/>
        </w:rPr>
        <w:t xml:space="preserve">доступ к специальному разделу должен осуществляться с главной (основной) страницы </w:t>
      </w:r>
      <w:r w:rsidRPr="00D01B2A">
        <w:rPr>
          <w:rFonts w:ascii="Times New Roman" w:hAnsi="Times New Roman" w:cs="Times New Roman"/>
          <w:color w:val="000000"/>
          <w:sz w:val="24"/>
          <w:szCs w:val="24"/>
        </w:rPr>
        <w:t>официального сайта администрации</w:t>
      </w:r>
      <w:r w:rsidRPr="00D01B2A">
        <w:rPr>
          <w:rFonts w:ascii="Times New Roman" w:hAnsi="Times New Roman" w:cs="Times New Roman"/>
          <w:color w:val="000000"/>
          <w:sz w:val="24"/>
          <w:szCs w:val="24"/>
          <w:shd w:val="clear" w:color="auto" w:fill="FFFFFF"/>
        </w:rPr>
        <w:t>)</w:t>
      </w:r>
      <w:r w:rsidRPr="00D01B2A">
        <w:rPr>
          <w:rFonts w:ascii="Times New Roman" w:hAnsi="Times New Roman" w:cs="Times New Roman"/>
          <w:color w:val="000000"/>
          <w:sz w:val="24"/>
          <w:szCs w:val="24"/>
        </w:rPr>
        <w:t>, в средствах массовой информации,</w:t>
      </w:r>
      <w:r w:rsidRPr="00D01B2A">
        <w:rPr>
          <w:rFonts w:ascii="Times New Roman" w:hAnsi="Times New Roman" w:cs="Times New Roman"/>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D01B2A">
          <w:rPr>
            <w:rStyle w:val="a5"/>
            <w:rFonts w:ascii="Times New Roman" w:hAnsi="Times New Roman"/>
            <w:color w:val="000000"/>
            <w:sz w:val="24"/>
            <w:szCs w:val="24"/>
          </w:rPr>
          <w:t>частью 3 статьи 46</w:t>
        </w:r>
      </w:hyperlink>
      <w:r w:rsidRPr="00D01B2A">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 xml:space="preserve">Администрация также вправе информировать население </w:t>
      </w:r>
      <w:r w:rsidR="006A2CD5">
        <w:rPr>
          <w:rFonts w:ascii="Times New Roman" w:hAnsi="Times New Roman" w:cs="Times New Roman"/>
          <w:color w:val="000000"/>
          <w:sz w:val="24"/>
          <w:szCs w:val="24"/>
        </w:rPr>
        <w:t>У</w:t>
      </w:r>
      <w:r w:rsidR="001E04FD">
        <w:rPr>
          <w:rFonts w:ascii="Times New Roman" w:hAnsi="Times New Roman" w:cs="Times New Roman"/>
          <w:color w:val="000000"/>
          <w:sz w:val="24"/>
          <w:szCs w:val="24"/>
        </w:rPr>
        <w:t>скюльского</w:t>
      </w:r>
      <w:r w:rsidRPr="00D01B2A">
        <w:rPr>
          <w:rFonts w:ascii="Times New Roman" w:hAnsi="Times New Roman" w:cs="Times New Roman"/>
          <w:color w:val="000000"/>
          <w:sz w:val="24"/>
          <w:szCs w:val="24"/>
        </w:rPr>
        <w:t xml:space="preserve"> сельсовета Татарского района Новосибирской областина собраниях и конференциях граждан об обязательных требованиях, предъявляемых к объектам контроля.</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администрации.Указанный доклад размещается в срок до 1 июля года, следующего за отчетным годом, на официальном сайте администрациив специальном разделе, посвященном контрольной деятельности.</w:t>
      </w:r>
    </w:p>
    <w:p w:rsidR="00F129FB" w:rsidRPr="00D01B2A" w:rsidRDefault="00F129FB" w:rsidP="00DC3AE5">
      <w:pPr>
        <w:spacing w:line="360" w:lineRule="auto"/>
        <w:ind w:firstLine="709"/>
        <w:jc w:val="both"/>
        <w:rPr>
          <w:color w:val="000000"/>
        </w:rPr>
      </w:pPr>
      <w:r w:rsidRPr="00D01B2A">
        <w:rPr>
          <w:color w:val="000000"/>
        </w:rPr>
        <w:t>2.8. Предостережение о недопустимости нарушения обязательных требований и предложение</w:t>
      </w:r>
      <w:r w:rsidRPr="00D01B2A">
        <w:rPr>
          <w:color w:val="000000"/>
          <w:shd w:val="clear" w:color="auto" w:fill="FFFFFF"/>
        </w:rPr>
        <w:t xml:space="preserve"> принять меры по обеспечению соблюдения обязательных требований</w:t>
      </w:r>
      <w:r w:rsidRPr="00D01B2A">
        <w:rPr>
          <w:color w:val="000000"/>
        </w:rPr>
        <w:t xml:space="preserve"> объявляются контролируемому лицу в случае наличия у администрации сведений о </w:t>
      </w:r>
      <w:r w:rsidRPr="00D01B2A">
        <w:rPr>
          <w:color w:val="000000"/>
        </w:rPr>
        <w:lastRenderedPageBreak/>
        <w:t xml:space="preserve">готовящихся нарушениях обязательных требований </w:t>
      </w:r>
      <w:r w:rsidRPr="00D01B2A">
        <w:rPr>
          <w:color w:val="000000"/>
          <w:shd w:val="clear" w:color="auto" w:fill="FFFFFF"/>
        </w:rPr>
        <w:t>или признаках нарушений обязательных требований </w:t>
      </w:r>
      <w:r w:rsidRPr="00D01B2A">
        <w:rPr>
          <w:color w:val="000000"/>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Pr>
          <w:color w:val="000000"/>
        </w:rPr>
        <w:t xml:space="preserve">администрации </w:t>
      </w:r>
      <w:r w:rsidR="006A2CD5">
        <w:rPr>
          <w:color w:val="000000"/>
        </w:rPr>
        <w:t>У</w:t>
      </w:r>
      <w:r w:rsidR="001E04FD">
        <w:rPr>
          <w:color w:val="000000"/>
        </w:rPr>
        <w:t xml:space="preserve">скюльского </w:t>
      </w:r>
      <w:r w:rsidRPr="00D01B2A">
        <w:rPr>
          <w:color w:val="000000"/>
        </w:rPr>
        <w:t>сельсовета Татарского района Новосибирской области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F129FB" w:rsidRPr="00D01B2A" w:rsidRDefault="00F129FB" w:rsidP="00DC3AE5">
      <w:pPr>
        <w:spacing w:line="360" w:lineRule="auto"/>
        <w:ind w:firstLine="709"/>
        <w:jc w:val="both"/>
        <w:rPr>
          <w:color w:val="000000"/>
        </w:rPr>
      </w:pPr>
      <w:r w:rsidRPr="00D01B2A">
        <w:rPr>
          <w:color w:val="000000"/>
        </w:rPr>
        <w:t xml:space="preserve">Предостережение о недопустимости нарушения обязательных требований оформляется в соответствии с формой, утвержденной </w:t>
      </w:r>
      <w:r w:rsidRPr="00D01B2A">
        <w:rPr>
          <w:color w:val="000000"/>
          <w:shd w:val="clear" w:color="auto" w:fill="FFFFFF"/>
        </w:rPr>
        <w:t>приказом Министерства экономического развития Российской Федерации от 31.03.2021 № 151</w:t>
      </w:r>
      <w:r w:rsidRPr="00D01B2A">
        <w:rPr>
          <w:color w:val="000000"/>
        </w:rPr>
        <w:br/>
      </w:r>
      <w:r w:rsidRPr="00D01B2A">
        <w:rPr>
          <w:color w:val="000000"/>
          <w:shd w:val="clear" w:color="auto" w:fill="FFFFFF"/>
        </w:rPr>
        <w:t>«О типовых формах документов, используемых контрольным (надзорным) органом»</w:t>
      </w:r>
      <w:r w:rsidRPr="00D01B2A">
        <w:rPr>
          <w:color w:val="000000"/>
        </w:rPr>
        <w:t xml:space="preserve">. </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 xml:space="preserve">Личный прием граждан проводится главой (заместителем главы) </w:t>
      </w:r>
      <w:r>
        <w:rPr>
          <w:rFonts w:ascii="Times New Roman" w:hAnsi="Times New Roman" w:cs="Times New Roman"/>
          <w:color w:val="000000"/>
          <w:sz w:val="24"/>
          <w:szCs w:val="24"/>
        </w:rPr>
        <w:t xml:space="preserve">администрации </w:t>
      </w:r>
      <w:r w:rsidR="006A2CD5">
        <w:rPr>
          <w:rFonts w:ascii="Times New Roman" w:hAnsi="Times New Roman" w:cs="Times New Roman"/>
          <w:color w:val="000000"/>
          <w:sz w:val="24"/>
          <w:szCs w:val="24"/>
        </w:rPr>
        <w:t>У</w:t>
      </w:r>
      <w:r w:rsidR="001E04FD">
        <w:rPr>
          <w:rFonts w:ascii="Times New Roman" w:hAnsi="Times New Roman" w:cs="Times New Roman"/>
          <w:color w:val="000000"/>
          <w:sz w:val="24"/>
          <w:szCs w:val="24"/>
        </w:rPr>
        <w:t>скюльского</w:t>
      </w:r>
      <w:r w:rsidRPr="00D01B2A">
        <w:rPr>
          <w:rFonts w:ascii="Times New Roman" w:hAnsi="Times New Roman" w:cs="Times New Roman"/>
          <w:color w:val="000000"/>
          <w:sz w:val="24"/>
          <w:szCs w:val="24"/>
        </w:rPr>
        <w:t xml:space="preserve"> сельсовета Татарского района Новосибирской области 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администрациив специальном разделе, посвященном контрольной деятельности.</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1) организация и осуществление муниципального контроля на автомобильном транспорте;</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lastRenderedPageBreak/>
        <w:t>2) порядок осуществления контрольных мероприятий, установленных настоящим Положением;</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w:t>
      </w:r>
      <w:r w:rsidRPr="00D01B2A">
        <w:rPr>
          <w:rFonts w:ascii="Times New Roman" w:hAnsi="Times New Roman" w:cs="Times New Roman"/>
          <w:color w:val="000000"/>
          <w:sz w:val="24"/>
          <w:szCs w:val="24"/>
        </w:rPr>
        <w:lastRenderedPageBreak/>
        <w:t xml:space="preserve">контрольной деятельности, письменного разъяснения, подписанного главой (заместителем главы) </w:t>
      </w:r>
      <w:r>
        <w:rPr>
          <w:rFonts w:ascii="Times New Roman" w:hAnsi="Times New Roman" w:cs="Times New Roman"/>
          <w:color w:val="000000"/>
          <w:sz w:val="24"/>
          <w:szCs w:val="24"/>
        </w:rPr>
        <w:t xml:space="preserve">администрации </w:t>
      </w:r>
      <w:r w:rsidR="006A2CD5">
        <w:rPr>
          <w:rFonts w:ascii="Times New Roman" w:hAnsi="Times New Roman" w:cs="Times New Roman"/>
          <w:color w:val="000000"/>
          <w:sz w:val="24"/>
          <w:szCs w:val="24"/>
        </w:rPr>
        <w:t>У</w:t>
      </w:r>
      <w:r w:rsidR="001E04FD">
        <w:rPr>
          <w:rFonts w:ascii="Times New Roman" w:hAnsi="Times New Roman" w:cs="Times New Roman"/>
          <w:color w:val="000000"/>
          <w:sz w:val="24"/>
          <w:szCs w:val="24"/>
        </w:rPr>
        <w:t xml:space="preserve">скюльского </w:t>
      </w:r>
      <w:r w:rsidRPr="00D01B2A">
        <w:rPr>
          <w:rFonts w:ascii="Times New Roman" w:hAnsi="Times New Roman" w:cs="Times New Roman"/>
          <w:color w:val="000000"/>
          <w:sz w:val="24"/>
          <w:szCs w:val="24"/>
        </w:rPr>
        <w:t>сельсовета Татарского района Новосибирской области или должностным лицом, уполномоченным осуществлять муниципальный контроль на автомобильном транспорте.</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sz w:val="24"/>
          <w:szCs w:val="24"/>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p>
    <w:p w:rsidR="00F129FB" w:rsidRPr="00D01B2A" w:rsidRDefault="00F129FB" w:rsidP="00DC3AE5">
      <w:pPr>
        <w:pStyle w:val="ConsPlusNormal"/>
        <w:spacing w:line="360" w:lineRule="auto"/>
        <w:ind w:firstLine="0"/>
        <w:jc w:val="center"/>
        <w:rPr>
          <w:rFonts w:ascii="Times New Roman" w:hAnsi="Times New Roman" w:cs="Times New Roman"/>
          <w:b/>
          <w:bCs/>
          <w:color w:val="000000"/>
          <w:sz w:val="24"/>
          <w:szCs w:val="24"/>
        </w:rPr>
      </w:pPr>
      <w:r w:rsidRPr="00D01B2A">
        <w:rPr>
          <w:rFonts w:ascii="Times New Roman" w:hAnsi="Times New Roman" w:cs="Times New Roman"/>
          <w:b/>
          <w:bCs/>
          <w:color w:val="000000"/>
          <w:sz w:val="24"/>
          <w:szCs w:val="24"/>
        </w:rPr>
        <w:t>3. Осуществление контрольных мероприятий и контрольных действий</w:t>
      </w:r>
    </w:p>
    <w:p w:rsidR="00F129FB" w:rsidRPr="00D01B2A" w:rsidRDefault="00F129FB" w:rsidP="00DC3AE5">
      <w:pPr>
        <w:pStyle w:val="ConsPlusNormal"/>
        <w:spacing w:line="360" w:lineRule="auto"/>
        <w:ind w:firstLine="0"/>
        <w:jc w:val="center"/>
        <w:rPr>
          <w:rFonts w:ascii="Times New Roman" w:hAnsi="Times New Roman" w:cs="Times New Roman"/>
          <w:b/>
          <w:bCs/>
          <w:color w:val="000000"/>
          <w:sz w:val="24"/>
          <w:szCs w:val="24"/>
        </w:rPr>
      </w:pP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F129FB" w:rsidRPr="00D01B2A" w:rsidRDefault="00F129FB" w:rsidP="00DC3AE5">
      <w:pPr>
        <w:spacing w:line="360" w:lineRule="auto"/>
        <w:ind w:firstLine="709"/>
        <w:jc w:val="both"/>
        <w:rPr>
          <w:color w:val="000000"/>
        </w:rPr>
      </w:pPr>
      <w:r w:rsidRPr="00D01B2A">
        <w:rPr>
          <w:color w:val="000000"/>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D01B2A">
        <w:rPr>
          <w:color w:val="000000"/>
          <w:shd w:val="clear" w:color="auto" w:fill="FFFFFF"/>
        </w:rPr>
        <w:lastRenderedPageBreak/>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D01B2A">
        <w:rPr>
          <w:color w:val="000000"/>
        </w:rPr>
        <w:t>);</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3.3. Контрольные мероприятия, указанные в подпунктах 1 – 4 пункта 3.1 настоящего Положения, проводятся в форме внеплановых мероприятий.</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sz w:val="24"/>
          <w:szCs w:val="24"/>
        </w:rPr>
        <w:t>Внеплановые контрольные мероприятия могут проводиться только после согласования с органами прокуратуры.</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3.4. Основанием для проведения контрольных мероприятий, проводимых с взаимодействием с контролируемыми лицами, является:</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lastRenderedPageBreak/>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F129FB" w:rsidRPr="00D01B2A" w:rsidRDefault="00F129FB" w:rsidP="00DC3AE5">
      <w:pPr>
        <w:pStyle w:val="ConsPlusNormal"/>
        <w:spacing w:line="360" w:lineRule="auto"/>
        <w:ind w:firstLine="709"/>
        <w:jc w:val="both"/>
        <w:rPr>
          <w:rFonts w:ascii="Times New Roman" w:hAnsi="Times New Roman" w:cs="Times New Roman"/>
          <w:i/>
          <w:iCs/>
          <w:color w:val="000000"/>
          <w:sz w:val="24"/>
          <w:szCs w:val="24"/>
        </w:rPr>
      </w:pPr>
      <w:r w:rsidRPr="00D01B2A">
        <w:rPr>
          <w:rFonts w:ascii="Times New Roman" w:hAnsi="Times New Roman" w:cs="Times New Roman"/>
          <w:color w:val="000000"/>
          <w:sz w:val="24"/>
          <w:szCs w:val="24"/>
        </w:rPr>
        <w:t>3.7.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(заместителя главы)</w:t>
      </w:r>
      <w:r>
        <w:rPr>
          <w:rFonts w:ascii="Times New Roman" w:hAnsi="Times New Roman" w:cs="Times New Roman"/>
          <w:color w:val="000000"/>
          <w:sz w:val="24"/>
          <w:szCs w:val="24"/>
        </w:rPr>
        <w:t xml:space="preserve"> администрации </w:t>
      </w:r>
      <w:r w:rsidR="006A2CD5">
        <w:rPr>
          <w:rFonts w:ascii="Times New Roman" w:hAnsi="Times New Roman" w:cs="Times New Roman"/>
          <w:color w:val="000000"/>
          <w:sz w:val="24"/>
          <w:szCs w:val="24"/>
        </w:rPr>
        <w:t>У</w:t>
      </w:r>
      <w:r w:rsidR="001E04FD">
        <w:rPr>
          <w:rFonts w:ascii="Times New Roman" w:hAnsi="Times New Roman" w:cs="Times New Roman"/>
          <w:color w:val="000000"/>
          <w:sz w:val="24"/>
          <w:szCs w:val="24"/>
        </w:rPr>
        <w:t>скюльского</w:t>
      </w:r>
      <w:r w:rsidRPr="00D01B2A">
        <w:rPr>
          <w:rFonts w:ascii="Times New Roman" w:hAnsi="Times New Roman" w:cs="Times New Roman"/>
          <w:color w:val="000000"/>
          <w:sz w:val="24"/>
          <w:szCs w:val="24"/>
        </w:rPr>
        <w:t xml:space="preserve"> сельсовета Татарского района Новосибирской области</w:t>
      </w:r>
      <w:r w:rsidRPr="00D01B2A">
        <w:rPr>
          <w:rFonts w:ascii="Times New Roman" w:hAnsi="Times New Roman" w:cs="Times New Roman"/>
          <w:i/>
          <w:iCs/>
          <w:color w:val="000000"/>
          <w:sz w:val="24"/>
          <w:szCs w:val="24"/>
        </w:rPr>
        <w:t xml:space="preserve">, </w:t>
      </w:r>
      <w:r w:rsidRPr="00D01B2A">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D01B2A">
        <w:rPr>
          <w:rFonts w:ascii="Times New Roman" w:hAnsi="Times New Roman" w:cs="Times New Roman"/>
          <w:color w:val="000000"/>
          <w:sz w:val="24"/>
          <w:szCs w:val="24"/>
        </w:rPr>
        <w:t xml:space="preserve"> Федеральным </w:t>
      </w:r>
      <w:hyperlink r:id="rId9" w:history="1">
        <w:r w:rsidRPr="00D01B2A">
          <w:rPr>
            <w:rStyle w:val="a5"/>
            <w:rFonts w:ascii="Times New Roman" w:hAnsi="Times New Roman"/>
            <w:color w:val="000000"/>
            <w:sz w:val="24"/>
            <w:szCs w:val="24"/>
          </w:rPr>
          <w:t>законом</w:t>
        </w:r>
      </w:hyperlink>
      <w:r w:rsidRPr="00D01B2A">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10" w:history="1">
        <w:r w:rsidRPr="00D01B2A">
          <w:rPr>
            <w:rStyle w:val="a5"/>
            <w:rFonts w:ascii="Times New Roman" w:hAnsi="Times New Roman"/>
            <w:color w:val="000000"/>
            <w:sz w:val="24"/>
            <w:szCs w:val="24"/>
          </w:rPr>
          <w:t>законом</w:t>
        </w:r>
      </w:hyperlink>
      <w:r w:rsidRPr="00D01B2A">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F129FB" w:rsidRPr="00D01B2A" w:rsidRDefault="00F129FB" w:rsidP="00DC3AE5">
      <w:pPr>
        <w:spacing w:line="360" w:lineRule="auto"/>
        <w:ind w:firstLine="709"/>
        <w:jc w:val="both"/>
        <w:rPr>
          <w:color w:val="000000"/>
        </w:rPr>
      </w:pPr>
      <w:r w:rsidRPr="00D01B2A">
        <w:rPr>
          <w:color w:val="000000"/>
        </w:rPr>
        <w:t xml:space="preserve">3.9.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D01B2A">
        <w:rPr>
          <w:color w:val="000000"/>
          <w:shd w:val="clear" w:color="auto" w:fill="FFFFFF"/>
        </w:rPr>
        <w:t>распоряжением Правительства Российской Федерации от 19.04.2016 № 724-р перечнемдокументов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hyperlink r:id="rId11" w:history="1">
        <w:r w:rsidRPr="00D01B2A">
          <w:rPr>
            <w:rStyle w:val="a5"/>
            <w:color w:val="000000"/>
          </w:rPr>
          <w:t>Правилами</w:t>
        </w:r>
      </w:hyperlink>
      <w:r w:rsidRPr="00D01B2A">
        <w:rPr>
          <w:color w:val="000000"/>
        </w:rPr>
        <w:t xml:space="preserve"> предоставления в рамках межведомственного информационного взаимодействия документов </w:t>
      </w:r>
      <w:r w:rsidRPr="00D01B2A">
        <w:rPr>
          <w:color w:val="000000"/>
        </w:rPr>
        <w:lastRenderedPageBreak/>
        <w:t>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shd w:val="clear" w:color="auto" w:fill="FFFFFF"/>
        </w:rPr>
      </w:pPr>
      <w:r w:rsidRPr="00D01B2A">
        <w:rPr>
          <w:rFonts w:ascii="Times New Roman" w:hAnsi="Times New Roman" w:cs="Times New Roman"/>
          <w:color w:val="000000"/>
          <w:sz w:val="24"/>
          <w:szCs w:val="24"/>
        </w:rPr>
        <w:t xml:space="preserve">3.10. </w:t>
      </w:r>
      <w:r w:rsidRPr="00D01B2A">
        <w:rPr>
          <w:rFonts w:ascii="Times New Roman" w:hAnsi="Times New Roman" w:cs="Times New Roman"/>
          <w:color w:val="000000"/>
          <w:sz w:val="24"/>
          <w:szCs w:val="24"/>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F129FB" w:rsidRPr="00D01B2A" w:rsidRDefault="00F129FB" w:rsidP="00DC3AE5">
      <w:pPr>
        <w:spacing w:line="360" w:lineRule="auto"/>
        <w:ind w:firstLine="709"/>
        <w:jc w:val="both"/>
        <w:rPr>
          <w:color w:val="000000"/>
          <w:shd w:val="clear" w:color="auto" w:fill="FFFFFF"/>
        </w:rPr>
      </w:pPr>
      <w:r w:rsidRPr="00D01B2A">
        <w:rPr>
          <w:color w:val="000000"/>
        </w:rPr>
        <w:t xml:space="preserve">1) </w:t>
      </w:r>
      <w:r w:rsidRPr="00D01B2A">
        <w:rPr>
          <w:color w:val="000000"/>
          <w:shd w:val="clear" w:color="auto" w:fill="FFFFFF"/>
        </w:rPr>
        <w:t xml:space="preserve">отсутствие контролируемого лица либо его представителя не препятствует оценке </w:t>
      </w:r>
      <w:r w:rsidRPr="00D01B2A">
        <w:rPr>
          <w:color w:val="000000"/>
        </w:rPr>
        <w:t xml:space="preserve">должностным лицом, уполномоченным осуществлять муниципальный контроль на автомобильном транспорте, </w:t>
      </w:r>
      <w:r w:rsidRPr="00D01B2A">
        <w:rPr>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F129FB" w:rsidRPr="00D01B2A" w:rsidRDefault="00F129FB" w:rsidP="00DC3AE5">
      <w:pPr>
        <w:spacing w:line="360" w:lineRule="auto"/>
        <w:ind w:firstLine="709"/>
        <w:jc w:val="both"/>
        <w:rPr>
          <w:color w:val="000000"/>
        </w:rPr>
      </w:pPr>
      <w:r w:rsidRPr="00D01B2A">
        <w:rPr>
          <w:color w:val="000000"/>
          <w:shd w:val="clear" w:color="auto" w:fill="FFFFFF"/>
        </w:rPr>
        <w:t xml:space="preserve">2) отсутствие признаков </w:t>
      </w:r>
      <w:r w:rsidRPr="00D01B2A">
        <w:rPr>
          <w:color w:val="000000"/>
        </w:rPr>
        <w:t>явной непосредственной угрозы причинения или фактического причинения вреда (ущерба) охраняемым законом ценностям;</w:t>
      </w:r>
    </w:p>
    <w:p w:rsidR="00F129FB" w:rsidRPr="00D01B2A" w:rsidRDefault="00F129FB" w:rsidP="00DC3AE5">
      <w:pPr>
        <w:spacing w:line="360" w:lineRule="auto"/>
        <w:ind w:firstLine="709"/>
        <w:jc w:val="both"/>
        <w:rPr>
          <w:color w:val="000000"/>
        </w:rPr>
      </w:pPr>
      <w:r w:rsidRPr="00D01B2A">
        <w:rPr>
          <w:color w:val="000000"/>
        </w:rPr>
        <w:t>3) имеются уважительные причины для отсутствия контролируемого лица (болезнь</w:t>
      </w:r>
      <w:r w:rsidRPr="00D01B2A">
        <w:rPr>
          <w:color w:val="000000"/>
          <w:shd w:val="clear" w:color="auto" w:fill="FFFFFF"/>
        </w:rPr>
        <w:t xml:space="preserve"> контролируемого лица</w:t>
      </w:r>
      <w:r w:rsidRPr="00D01B2A">
        <w:rPr>
          <w:color w:val="000000"/>
        </w:rPr>
        <w:t>, его командировка и т.п.) при проведении</w:t>
      </w:r>
      <w:r w:rsidRPr="00D01B2A">
        <w:rPr>
          <w:color w:val="000000"/>
          <w:shd w:val="clear" w:color="auto" w:fill="FFFFFF"/>
        </w:rPr>
        <w:t xml:space="preserve"> контрольного мероприятия</w:t>
      </w:r>
      <w:r w:rsidRPr="00D01B2A">
        <w:rPr>
          <w:color w:val="000000"/>
        </w:rPr>
        <w:t>.</w:t>
      </w:r>
    </w:p>
    <w:p w:rsidR="00F129FB" w:rsidRPr="00D01B2A" w:rsidRDefault="00F129FB" w:rsidP="00DC3AE5">
      <w:pPr>
        <w:pStyle w:val="s1"/>
        <w:spacing w:line="360" w:lineRule="auto"/>
        <w:ind w:firstLine="709"/>
        <w:rPr>
          <w:rFonts w:ascii="Times New Roman" w:hAnsi="Times New Roman" w:cs="Times New Roman"/>
          <w:color w:val="000000"/>
          <w:sz w:val="24"/>
          <w:szCs w:val="24"/>
        </w:rPr>
      </w:pPr>
      <w:r w:rsidRPr="00D01B2A">
        <w:rPr>
          <w:rFonts w:ascii="Times New Roman" w:hAnsi="Times New Roman" w:cs="Times New Roman"/>
          <w:color w:val="000000"/>
          <w:sz w:val="24"/>
          <w:szCs w:val="24"/>
        </w:rPr>
        <w:t xml:space="preserve">3.11. Срок проведения выездной проверки не может превышать 10 рабочих дней. </w:t>
      </w:r>
    </w:p>
    <w:p w:rsidR="00F129FB" w:rsidRPr="00D01B2A" w:rsidRDefault="00F129FB" w:rsidP="00DC3AE5">
      <w:pPr>
        <w:pStyle w:val="s1"/>
        <w:spacing w:line="360" w:lineRule="auto"/>
        <w:ind w:firstLine="709"/>
        <w:rPr>
          <w:rFonts w:ascii="Times New Roman" w:hAnsi="Times New Roman" w:cs="Times New Roman"/>
          <w:color w:val="000000"/>
          <w:sz w:val="24"/>
          <w:szCs w:val="24"/>
        </w:rPr>
      </w:pPr>
      <w:r w:rsidRPr="00D01B2A">
        <w:rPr>
          <w:rFonts w:ascii="Times New Roman" w:hAnsi="Times New Roman" w:cs="Times New Roman"/>
          <w:color w:val="000000"/>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F129FB" w:rsidRPr="00D01B2A" w:rsidRDefault="00F129FB" w:rsidP="00DC3AE5">
      <w:pPr>
        <w:pStyle w:val="s1"/>
        <w:spacing w:line="360" w:lineRule="auto"/>
        <w:ind w:firstLine="709"/>
        <w:rPr>
          <w:rFonts w:ascii="Times New Roman" w:hAnsi="Times New Roman" w:cs="Times New Roman"/>
          <w:color w:val="000000"/>
          <w:sz w:val="24"/>
          <w:szCs w:val="24"/>
        </w:rPr>
      </w:pPr>
      <w:r w:rsidRPr="00D01B2A">
        <w:rPr>
          <w:rFonts w:ascii="Times New Roman" w:hAnsi="Times New Roman" w:cs="Times New Roman"/>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 xml:space="preserve">3.12.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w:t>
      </w:r>
      <w:r w:rsidRPr="00D01B2A">
        <w:rPr>
          <w:rFonts w:ascii="Times New Roman" w:hAnsi="Times New Roman" w:cs="Times New Roman"/>
          <w:color w:val="000000"/>
          <w:sz w:val="24"/>
          <w:szCs w:val="24"/>
        </w:rPr>
        <w:lastRenderedPageBreak/>
        <w:t>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Pr="00D01B2A">
          <w:rPr>
            <w:rStyle w:val="a5"/>
            <w:rFonts w:ascii="Times New Roman" w:hAnsi="Times New Roman"/>
            <w:color w:val="000000"/>
            <w:sz w:val="24"/>
            <w:szCs w:val="24"/>
          </w:rPr>
          <w:t>частью 2 статьи 90</w:t>
        </w:r>
      </w:hyperlink>
      <w:r w:rsidRPr="00D01B2A">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F129FB" w:rsidRPr="00D01B2A" w:rsidRDefault="00F129FB" w:rsidP="00DC3AE5">
      <w:pPr>
        <w:spacing w:line="360" w:lineRule="auto"/>
        <w:ind w:firstLine="709"/>
        <w:jc w:val="both"/>
        <w:rPr>
          <w:color w:val="000000"/>
        </w:rPr>
      </w:pPr>
      <w:r w:rsidRPr="00D01B2A">
        <w:rPr>
          <w:color w:val="000000"/>
        </w:rPr>
        <w:t>Оформление акта производится на месте проведения контрольного мероприятия в день окончания проведения такого мероприятия,</w:t>
      </w:r>
      <w:r w:rsidRPr="00D01B2A">
        <w:rPr>
          <w:color w:val="000000"/>
          <w:shd w:val="clear" w:color="auto" w:fill="FFFFFF"/>
        </w:rPr>
        <w:t xml:space="preserve"> если иной порядок оформления акта не установлен Правительством Российской Федерации</w:t>
      </w:r>
      <w:r w:rsidRPr="00D01B2A">
        <w:rPr>
          <w:color w:val="000000"/>
        </w:rPr>
        <w:t>.</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3.15. Информация о контрольных мероприятиях размещается в Едином реестре контрольных (надзорных) мероприятий.</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 xml:space="preserve">3.16.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w:t>
      </w:r>
      <w:r w:rsidRPr="00D01B2A">
        <w:rPr>
          <w:rFonts w:ascii="Times New Roman" w:hAnsi="Times New Roman" w:cs="Times New Roman"/>
          <w:color w:val="000000"/>
          <w:sz w:val="24"/>
          <w:szCs w:val="24"/>
        </w:rPr>
        <w:lastRenderedPageBreak/>
        <w:t xml:space="preserve">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D01B2A">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D01B2A">
        <w:rPr>
          <w:rFonts w:ascii="Times New Roman" w:hAnsi="Times New Roman" w:cs="Times New Roman"/>
          <w:color w:val="000000"/>
          <w:sz w:val="24"/>
          <w:szCs w:val="24"/>
        </w:rPr>
        <w:t>Единый портал</w:t>
      </w:r>
      <w:r w:rsidRPr="00D01B2A">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D01B2A">
        <w:rPr>
          <w:rFonts w:ascii="Times New Roman" w:hAnsi="Times New Roman" w:cs="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D01B2A">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D01B2A">
        <w:rPr>
          <w:rFonts w:ascii="Times New Roman" w:hAnsi="Times New Roman" w:cs="Times New Roman"/>
          <w:color w:val="000000"/>
          <w:sz w:val="24"/>
          <w:szCs w:val="24"/>
          <w:shd w:val="clear" w:color="auto" w:fill="FFFFFF"/>
        </w:rPr>
        <w:t xml:space="preserve">Федерального закона </w:t>
      </w:r>
      <w:r w:rsidRPr="00D01B2A">
        <w:rPr>
          <w:rFonts w:ascii="Times New Roman" w:hAnsi="Times New Roman" w:cs="Times New Roman"/>
          <w:color w:val="000000"/>
          <w:sz w:val="24"/>
          <w:szCs w:val="24"/>
        </w:rPr>
        <w:t>от 31.07.2020 № 248-ФЗ «О государственном контроле (надзоре) и муниципальном контроле в Российской Федерации» и разделом 4 настоящего Положения.</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 xml:space="preserve">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w:t>
      </w:r>
      <w:r w:rsidRPr="00D01B2A">
        <w:rPr>
          <w:rFonts w:ascii="Times New Roman" w:hAnsi="Times New Roman" w:cs="Times New Roman"/>
          <w:color w:val="000000"/>
          <w:sz w:val="24"/>
          <w:szCs w:val="24"/>
        </w:rPr>
        <w:lastRenderedPageBreak/>
        <w:t>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bookmarkStart w:id="10" w:name="Par318"/>
      <w:bookmarkEnd w:id="10"/>
      <w:r w:rsidRPr="00D01B2A">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 xml:space="preserve">2) </w:t>
      </w:r>
      <w:r w:rsidRPr="00D01B2A">
        <w:rPr>
          <w:rFonts w:ascii="Times New Roman" w:hAnsi="Times New Roman" w:cs="Times New Roman"/>
          <w:sz w:val="24"/>
          <w:szCs w:val="24"/>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F129FB" w:rsidRPr="00D01B2A" w:rsidRDefault="00F129FB" w:rsidP="00DC3AE5">
      <w:pPr>
        <w:spacing w:line="360" w:lineRule="auto"/>
        <w:ind w:firstLine="709"/>
        <w:jc w:val="both"/>
        <w:rPr>
          <w:color w:val="000000"/>
        </w:rPr>
      </w:pPr>
      <w:r w:rsidRPr="00D01B2A">
        <w:rPr>
          <w:color w:val="000000"/>
        </w:rPr>
        <w:t xml:space="preserve">4) </w:t>
      </w:r>
      <w:r w:rsidRPr="00D01B2A">
        <w:rPr>
          <w:color w:val="000000"/>
          <w:shd w:val="clear" w:color="auto" w:fill="FFFFFF"/>
        </w:rPr>
        <w:t xml:space="preserve">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w:t>
      </w:r>
      <w:r w:rsidRPr="00D01B2A">
        <w:rPr>
          <w:color w:val="000000"/>
          <w:shd w:val="clear" w:color="auto" w:fill="FFFFFF"/>
        </w:rPr>
        <w:lastRenderedPageBreak/>
        <w:t>исполнения вплоть до обращения в суд с требованием о принудительном исполнении предписания, если такая мера предусмотрена законодательством</w:t>
      </w:r>
      <w:r w:rsidRPr="00D01B2A">
        <w:rPr>
          <w:color w:val="000000"/>
        </w:rPr>
        <w:t>;</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3.20.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Pr>
          <w:rFonts w:ascii="Times New Roman" w:hAnsi="Times New Roman" w:cs="Times New Roman"/>
          <w:sz w:val="24"/>
          <w:szCs w:val="24"/>
        </w:rPr>
        <w:t xml:space="preserve"> Новосибирской области</w:t>
      </w:r>
      <w:r w:rsidRPr="00D01B2A">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p>
    <w:p w:rsidR="00F129FB" w:rsidRPr="00D01B2A" w:rsidRDefault="00F129FB" w:rsidP="00DC3AE5">
      <w:pPr>
        <w:pStyle w:val="ConsPlusNormal"/>
        <w:ind w:firstLine="0"/>
        <w:jc w:val="center"/>
        <w:rPr>
          <w:rFonts w:ascii="Times New Roman" w:hAnsi="Times New Roman" w:cs="Times New Roman"/>
          <w:b/>
          <w:bCs/>
          <w:color w:val="000000"/>
          <w:sz w:val="24"/>
          <w:szCs w:val="24"/>
        </w:rPr>
      </w:pPr>
      <w:r w:rsidRPr="00D01B2A">
        <w:rPr>
          <w:rFonts w:ascii="Times New Roman" w:hAnsi="Times New Roman" w:cs="Times New Roman"/>
          <w:b/>
          <w:bCs/>
          <w:color w:val="000000"/>
          <w:sz w:val="24"/>
          <w:szCs w:val="24"/>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F129FB" w:rsidRPr="00A63895" w:rsidRDefault="00F129FB" w:rsidP="00DC3AE5">
      <w:pPr>
        <w:pStyle w:val="ConsPlusNormal"/>
        <w:ind w:firstLine="0"/>
        <w:jc w:val="center"/>
        <w:rPr>
          <w:rFonts w:ascii="Times New Roman" w:hAnsi="Times New Roman" w:cs="Times New Roman"/>
          <w:b/>
          <w:bCs/>
          <w:sz w:val="24"/>
          <w:szCs w:val="24"/>
        </w:rPr>
      </w:pPr>
    </w:p>
    <w:p w:rsidR="009922DC" w:rsidRPr="00A63895" w:rsidRDefault="00F129FB" w:rsidP="009922DC">
      <w:pPr>
        <w:pStyle w:val="ConsPlusNormal"/>
        <w:spacing w:line="360" w:lineRule="auto"/>
        <w:ind w:firstLine="709"/>
        <w:jc w:val="both"/>
        <w:rPr>
          <w:rFonts w:ascii="Times New Roman" w:hAnsi="Times New Roman" w:cs="Times New Roman"/>
          <w:noProof/>
          <w:sz w:val="24"/>
          <w:szCs w:val="24"/>
        </w:rPr>
      </w:pPr>
      <w:r w:rsidRPr="00A63895">
        <w:rPr>
          <w:rFonts w:ascii="Times New Roman" w:hAnsi="Times New Roman" w:cs="Times New Roman"/>
          <w:sz w:val="24"/>
          <w:szCs w:val="24"/>
        </w:rPr>
        <w:t xml:space="preserve">4.1. </w:t>
      </w:r>
      <w:r w:rsidR="009922DC" w:rsidRPr="00A63895">
        <w:rPr>
          <w:rFonts w:ascii="Times New Roman" w:hAnsi="Times New Roman" w:cs="Times New Roman"/>
          <w:noProof/>
          <w:sz w:val="24"/>
          <w:szCs w:val="24"/>
        </w:rPr>
        <w:t>В соответствии с частью 4 статьи 39 Федерального закона от 31.07.2020 № 248-ФЗ «О государственном контроле (надзоре) и муниципальном контроле в Российской Федерации досудебный порядок подачи жалоб при осуществлении муниципального контроля не применяется.</w:t>
      </w:r>
    </w:p>
    <w:p w:rsidR="00F129FB" w:rsidRPr="009922DC" w:rsidRDefault="00F129FB" w:rsidP="009922DC">
      <w:pPr>
        <w:pStyle w:val="ConsPlusNormal"/>
        <w:spacing w:line="360" w:lineRule="auto"/>
        <w:ind w:firstLine="709"/>
        <w:jc w:val="both"/>
        <w:rPr>
          <w:rFonts w:ascii="Times New Roman" w:hAnsi="Times New Roman" w:cs="Times New Roman"/>
          <w:color w:val="548DD4" w:themeColor="text2" w:themeTint="99"/>
          <w:sz w:val="24"/>
          <w:szCs w:val="24"/>
        </w:rPr>
      </w:pPr>
      <w:r w:rsidRPr="00A63895">
        <w:rPr>
          <w:rFonts w:ascii="Times New Roman" w:hAnsi="Times New Roman" w:cs="Times New Roman"/>
          <w:sz w:val="24"/>
          <w:szCs w:val="24"/>
        </w:rPr>
        <w:t xml:space="preserve">4.2. </w:t>
      </w:r>
      <w:r w:rsidR="009922DC" w:rsidRPr="00A63895">
        <w:rPr>
          <w:rFonts w:ascii="Times New Roman" w:hAnsi="Times New Roman" w:cs="Times New Roman"/>
          <w:sz w:val="24"/>
          <w:szCs w:val="24"/>
        </w:rPr>
        <w:t xml:space="preserve"> исключить</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D01B2A">
        <w:rPr>
          <w:rFonts w:ascii="Times New Roman" w:hAnsi="Times New Roman" w:cs="Times New Roman"/>
          <w:color w:val="000000"/>
          <w:sz w:val="24"/>
          <w:szCs w:val="24"/>
          <w:shd w:val="clear" w:color="auto" w:fill="FFFFFF"/>
        </w:rPr>
        <w:t>и (или) регионального портала государственных и муниципальных услуг</w:t>
      </w:r>
      <w:r w:rsidRPr="00D01B2A">
        <w:rPr>
          <w:rFonts w:ascii="Times New Roman" w:hAnsi="Times New Roman" w:cs="Times New Roman"/>
          <w:color w:val="000000"/>
          <w:sz w:val="24"/>
          <w:szCs w:val="24"/>
        </w:rPr>
        <w:t>.</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w:t>
      </w:r>
      <w:r w:rsidRPr="00D01B2A">
        <w:rPr>
          <w:rFonts w:ascii="Times New Roman" w:hAnsi="Times New Roman" w:cs="Times New Roman"/>
          <w:color w:val="000000"/>
          <w:sz w:val="24"/>
          <w:szCs w:val="24"/>
        </w:rPr>
        <w:lastRenderedPageBreak/>
        <w:t xml:space="preserve">личном приеме главы </w:t>
      </w:r>
      <w:r>
        <w:rPr>
          <w:rFonts w:ascii="Times New Roman" w:hAnsi="Times New Roman" w:cs="Times New Roman"/>
          <w:color w:val="000000"/>
          <w:sz w:val="24"/>
          <w:szCs w:val="24"/>
        </w:rPr>
        <w:t xml:space="preserve">администрации </w:t>
      </w:r>
      <w:r w:rsidR="006A2CD5">
        <w:rPr>
          <w:rFonts w:ascii="Times New Roman" w:hAnsi="Times New Roman" w:cs="Times New Roman"/>
          <w:color w:val="000000"/>
          <w:sz w:val="24"/>
          <w:szCs w:val="24"/>
        </w:rPr>
        <w:t>У</w:t>
      </w:r>
      <w:r w:rsidR="001E04FD">
        <w:rPr>
          <w:rFonts w:ascii="Times New Roman" w:hAnsi="Times New Roman" w:cs="Times New Roman"/>
          <w:color w:val="000000"/>
          <w:sz w:val="24"/>
          <w:szCs w:val="24"/>
        </w:rPr>
        <w:t>скюльского</w:t>
      </w:r>
      <w:r w:rsidRPr="00D01B2A">
        <w:rPr>
          <w:rFonts w:ascii="Times New Roman" w:hAnsi="Times New Roman" w:cs="Times New Roman"/>
          <w:color w:val="000000"/>
          <w:sz w:val="24"/>
          <w:szCs w:val="24"/>
        </w:rPr>
        <w:t xml:space="preserve"> сельсовета Татарского района Новосибирской области с предварительным информированием главы </w:t>
      </w:r>
      <w:r>
        <w:rPr>
          <w:rFonts w:ascii="Times New Roman" w:hAnsi="Times New Roman" w:cs="Times New Roman"/>
          <w:color w:val="000000"/>
          <w:sz w:val="24"/>
          <w:szCs w:val="24"/>
        </w:rPr>
        <w:t xml:space="preserve">администрации </w:t>
      </w:r>
      <w:r w:rsidR="006A2CD5">
        <w:rPr>
          <w:rFonts w:ascii="Times New Roman" w:hAnsi="Times New Roman" w:cs="Times New Roman"/>
          <w:color w:val="000000"/>
          <w:sz w:val="24"/>
          <w:szCs w:val="24"/>
        </w:rPr>
        <w:t>У</w:t>
      </w:r>
      <w:r w:rsidR="001E04FD">
        <w:rPr>
          <w:rFonts w:ascii="Times New Roman" w:hAnsi="Times New Roman" w:cs="Times New Roman"/>
          <w:color w:val="000000"/>
          <w:sz w:val="24"/>
          <w:szCs w:val="24"/>
        </w:rPr>
        <w:t>скюльского</w:t>
      </w:r>
      <w:r w:rsidRPr="00D01B2A">
        <w:rPr>
          <w:rFonts w:ascii="Times New Roman" w:hAnsi="Times New Roman" w:cs="Times New Roman"/>
          <w:color w:val="000000"/>
          <w:sz w:val="24"/>
          <w:szCs w:val="24"/>
        </w:rPr>
        <w:t xml:space="preserve"> сельсовета Татарского района Новосибирской области о наличии вжалобе (документах) сведений, составляющих государственную или иную охраняемую законом тайну.</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 xml:space="preserve">4.4. Жалоба на решение администрации, действия (бездействие) его должностных лиц рассматривается главой (заместителем главы) </w:t>
      </w:r>
      <w:r>
        <w:rPr>
          <w:rFonts w:ascii="Times New Roman" w:hAnsi="Times New Roman" w:cs="Times New Roman"/>
          <w:color w:val="000000"/>
          <w:sz w:val="24"/>
          <w:szCs w:val="24"/>
        </w:rPr>
        <w:t xml:space="preserve">администрации </w:t>
      </w:r>
      <w:r w:rsidR="006A2CD5">
        <w:rPr>
          <w:rFonts w:ascii="Times New Roman" w:hAnsi="Times New Roman" w:cs="Times New Roman"/>
          <w:color w:val="000000"/>
          <w:sz w:val="24"/>
          <w:szCs w:val="24"/>
        </w:rPr>
        <w:t>У</w:t>
      </w:r>
      <w:r w:rsidR="001E04FD">
        <w:rPr>
          <w:rFonts w:ascii="Times New Roman" w:hAnsi="Times New Roman" w:cs="Times New Roman"/>
          <w:color w:val="000000"/>
          <w:sz w:val="24"/>
          <w:szCs w:val="24"/>
        </w:rPr>
        <w:t>скюльского</w:t>
      </w:r>
      <w:r w:rsidRPr="00D01B2A">
        <w:rPr>
          <w:rFonts w:ascii="Times New Roman" w:hAnsi="Times New Roman" w:cs="Times New Roman"/>
          <w:color w:val="000000"/>
          <w:sz w:val="24"/>
          <w:szCs w:val="24"/>
        </w:rPr>
        <w:t xml:space="preserve"> сельсовета Татарского района Новосибирской области.</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Pr>
          <w:rFonts w:ascii="Times New Roman" w:hAnsi="Times New Roman" w:cs="Times New Roman"/>
          <w:color w:val="000000"/>
          <w:sz w:val="24"/>
          <w:szCs w:val="24"/>
        </w:rPr>
        <w:t xml:space="preserve">администрации </w:t>
      </w:r>
      <w:r w:rsidR="006A2CD5">
        <w:rPr>
          <w:rFonts w:ascii="Times New Roman" w:hAnsi="Times New Roman" w:cs="Times New Roman"/>
          <w:color w:val="000000"/>
          <w:sz w:val="24"/>
          <w:szCs w:val="24"/>
        </w:rPr>
        <w:t>У</w:t>
      </w:r>
      <w:r w:rsidR="001E04FD">
        <w:rPr>
          <w:rFonts w:ascii="Times New Roman" w:hAnsi="Times New Roman" w:cs="Times New Roman"/>
          <w:color w:val="000000"/>
          <w:sz w:val="24"/>
          <w:szCs w:val="24"/>
        </w:rPr>
        <w:t>скюльского</w:t>
      </w:r>
      <w:r w:rsidRPr="00D01B2A">
        <w:rPr>
          <w:rFonts w:ascii="Times New Roman" w:hAnsi="Times New Roman" w:cs="Times New Roman"/>
          <w:color w:val="000000"/>
          <w:sz w:val="24"/>
          <w:szCs w:val="24"/>
        </w:rPr>
        <w:t xml:space="preserve"> сельсовета Татарского района Новосибирской области не более чем на 20 рабочих дней.</w:t>
      </w:r>
    </w:p>
    <w:p w:rsidR="00F129FB" w:rsidRPr="00D01B2A" w:rsidRDefault="00F129FB" w:rsidP="00DC3AE5">
      <w:pPr>
        <w:pStyle w:val="15"/>
        <w:spacing w:line="360" w:lineRule="auto"/>
        <w:ind w:firstLine="709"/>
        <w:jc w:val="both"/>
        <w:rPr>
          <w:rFonts w:ascii="Times New Roman" w:hAnsi="Times New Roman" w:cs="Times New Roman"/>
          <w:color w:val="000000"/>
          <w:sz w:val="24"/>
          <w:szCs w:val="24"/>
        </w:rPr>
      </w:pPr>
    </w:p>
    <w:p w:rsidR="00F129FB" w:rsidRPr="00D01B2A" w:rsidRDefault="00F129FB" w:rsidP="00DC3AE5">
      <w:pPr>
        <w:pStyle w:val="15"/>
        <w:jc w:val="center"/>
        <w:rPr>
          <w:rFonts w:ascii="Times New Roman" w:hAnsi="Times New Roman" w:cs="Times New Roman"/>
          <w:b/>
          <w:bCs/>
          <w:color w:val="000000"/>
          <w:sz w:val="24"/>
          <w:szCs w:val="24"/>
        </w:rPr>
      </w:pPr>
      <w:r w:rsidRPr="00D01B2A">
        <w:rPr>
          <w:rFonts w:ascii="Times New Roman" w:hAnsi="Times New Roman" w:cs="Times New Roman"/>
          <w:b/>
          <w:bCs/>
          <w:color w:val="000000"/>
          <w:sz w:val="24"/>
          <w:szCs w:val="24"/>
        </w:rPr>
        <w:t>5. Ключевые показатели муниципального контроля на автомобильном транспорте и их целевые значения</w:t>
      </w:r>
    </w:p>
    <w:p w:rsidR="00F129FB" w:rsidRPr="00D01B2A" w:rsidRDefault="00F129FB" w:rsidP="00DC3AE5">
      <w:pPr>
        <w:pStyle w:val="15"/>
        <w:jc w:val="center"/>
        <w:rPr>
          <w:rFonts w:ascii="Times New Roman" w:hAnsi="Times New Roman" w:cs="Times New Roman"/>
          <w:b/>
          <w:bCs/>
          <w:color w:val="000000"/>
          <w:sz w:val="24"/>
          <w:szCs w:val="24"/>
        </w:rPr>
      </w:pPr>
    </w:p>
    <w:p w:rsidR="00F129FB" w:rsidRPr="00D01B2A" w:rsidRDefault="00F129FB" w:rsidP="00DC3AE5">
      <w:pPr>
        <w:pStyle w:val="15"/>
        <w:tabs>
          <w:tab w:val="left" w:pos="851"/>
        </w:tabs>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F129FB" w:rsidRPr="00A63895" w:rsidRDefault="00F129FB" w:rsidP="007C3E3E">
      <w:pPr>
        <w:pStyle w:val="aff2"/>
        <w:widowControl/>
        <w:tabs>
          <w:tab w:val="left" w:pos="1134"/>
        </w:tabs>
        <w:ind w:left="0" w:firstLine="709"/>
        <w:jc w:val="both"/>
        <w:rPr>
          <w:rFonts w:ascii="Times New Roman" w:hAnsi="Times New Roman" w:cs="Times New Roman"/>
          <w:sz w:val="24"/>
          <w:szCs w:val="24"/>
        </w:rPr>
      </w:pPr>
      <w:r w:rsidRPr="00A63895">
        <w:rPr>
          <w:rFonts w:ascii="Times New Roman" w:hAnsi="Times New Roman" w:cs="Times New Roman"/>
          <w:sz w:val="24"/>
          <w:szCs w:val="24"/>
        </w:rPr>
        <w:t>5.2. Ключевые показатели вида контроля и их целевые значения, индикативные показатели для муниципального контроля на автомобильном транспорте</w:t>
      </w:r>
      <w:r w:rsidR="003E2DB8" w:rsidRPr="00A63895">
        <w:rPr>
          <w:rFonts w:ascii="Times New Roman" w:hAnsi="Times New Roman" w:cs="Times New Roman"/>
          <w:sz w:val="24"/>
          <w:szCs w:val="24"/>
        </w:rPr>
        <w:t xml:space="preserve"> установлены прило</w:t>
      </w:r>
      <w:r w:rsidR="007C3E3E" w:rsidRPr="00A63895">
        <w:rPr>
          <w:rFonts w:ascii="Times New Roman" w:hAnsi="Times New Roman" w:cs="Times New Roman"/>
          <w:sz w:val="24"/>
          <w:szCs w:val="24"/>
        </w:rPr>
        <w:t>жением 1 к настоящему Положению</w:t>
      </w:r>
    </w:p>
    <w:p w:rsidR="00F129FB" w:rsidRPr="00A63895" w:rsidRDefault="00F129FB" w:rsidP="00DC3AE5">
      <w:pPr>
        <w:pStyle w:val="15"/>
        <w:tabs>
          <w:tab w:val="left" w:pos="851"/>
        </w:tabs>
        <w:spacing w:line="360" w:lineRule="auto"/>
        <w:ind w:firstLine="709"/>
        <w:jc w:val="both"/>
        <w:rPr>
          <w:rFonts w:ascii="Times New Roman" w:hAnsi="Times New Roman" w:cs="Times New Roman"/>
          <w:sz w:val="24"/>
          <w:szCs w:val="24"/>
        </w:rPr>
      </w:pPr>
    </w:p>
    <w:p w:rsidR="009922DC" w:rsidRPr="00A63895" w:rsidRDefault="009922DC" w:rsidP="00DC3AE5">
      <w:pPr>
        <w:pStyle w:val="15"/>
        <w:tabs>
          <w:tab w:val="left" w:pos="851"/>
        </w:tabs>
        <w:spacing w:line="360" w:lineRule="auto"/>
        <w:ind w:firstLine="709"/>
        <w:jc w:val="both"/>
        <w:rPr>
          <w:rFonts w:ascii="Times New Roman" w:hAnsi="Times New Roman" w:cs="Times New Roman"/>
          <w:sz w:val="24"/>
          <w:szCs w:val="24"/>
        </w:rPr>
      </w:pPr>
    </w:p>
    <w:p w:rsidR="009922DC" w:rsidRPr="00A63895" w:rsidRDefault="009922DC" w:rsidP="00702D73">
      <w:pPr>
        <w:pStyle w:val="15"/>
        <w:tabs>
          <w:tab w:val="left" w:pos="851"/>
        </w:tabs>
        <w:spacing w:line="360" w:lineRule="auto"/>
        <w:jc w:val="both"/>
        <w:rPr>
          <w:rFonts w:ascii="Times New Roman" w:hAnsi="Times New Roman" w:cs="Times New Roman"/>
          <w:sz w:val="24"/>
          <w:szCs w:val="24"/>
        </w:rPr>
      </w:pPr>
    </w:p>
    <w:p w:rsidR="00F129FB" w:rsidRPr="00A63895" w:rsidRDefault="00F129FB" w:rsidP="00DC3AE5">
      <w:pPr>
        <w:pStyle w:val="ConsTitle"/>
        <w:widowControl/>
        <w:spacing w:line="240" w:lineRule="exact"/>
        <w:jc w:val="both"/>
        <w:rPr>
          <w:rFonts w:ascii="Times New Roman" w:hAnsi="Times New Roman" w:cs="Times New Roman"/>
          <w:sz w:val="24"/>
          <w:szCs w:val="24"/>
        </w:rPr>
      </w:pPr>
    </w:p>
    <w:p w:rsidR="00EA7398" w:rsidRPr="00A63895" w:rsidRDefault="00EA7398" w:rsidP="00DC3AE5">
      <w:pPr>
        <w:pStyle w:val="ConsTitle"/>
        <w:widowControl/>
        <w:spacing w:line="240" w:lineRule="exact"/>
        <w:jc w:val="both"/>
        <w:rPr>
          <w:rFonts w:ascii="Times New Roman" w:hAnsi="Times New Roman" w:cs="Times New Roman"/>
          <w:sz w:val="24"/>
          <w:szCs w:val="24"/>
        </w:rPr>
      </w:pPr>
    </w:p>
    <w:p w:rsidR="007C3E3E" w:rsidRPr="00D651F3" w:rsidRDefault="007C3E3E" w:rsidP="00A63895">
      <w:pPr>
        <w:ind w:left="4536"/>
        <w:jc w:val="right"/>
        <w:rPr>
          <w:sz w:val="20"/>
          <w:szCs w:val="20"/>
        </w:rPr>
      </w:pPr>
      <w:r w:rsidRPr="00D651F3">
        <w:rPr>
          <w:sz w:val="20"/>
          <w:szCs w:val="20"/>
        </w:rPr>
        <w:t>Приложение 1</w:t>
      </w:r>
    </w:p>
    <w:p w:rsidR="007C3E3E" w:rsidRPr="00D651F3" w:rsidRDefault="007C3E3E" w:rsidP="00A63895">
      <w:pPr>
        <w:ind w:left="4536"/>
        <w:jc w:val="right"/>
        <w:rPr>
          <w:sz w:val="20"/>
          <w:szCs w:val="20"/>
        </w:rPr>
      </w:pPr>
      <w:r w:rsidRPr="00D651F3">
        <w:rPr>
          <w:sz w:val="20"/>
          <w:szCs w:val="20"/>
        </w:rPr>
        <w:t>к Положению о муниципальном контроле на автомобильном транспорте, городском наземном электрическом транспорте и в дорожном хозяйствев Ускюльском сельсовете Татарского района Новосибирской области</w:t>
      </w:r>
    </w:p>
    <w:p w:rsidR="007C3E3E" w:rsidRPr="00A63895" w:rsidRDefault="007C3E3E" w:rsidP="007C3E3E">
      <w:pPr>
        <w:pStyle w:val="ConsPlusNormal"/>
        <w:ind w:firstLine="0"/>
        <w:rPr>
          <w:rFonts w:ascii="Times New Roman" w:hAnsi="Times New Roman" w:cs="Times New Roman"/>
          <w:sz w:val="24"/>
          <w:szCs w:val="24"/>
        </w:rPr>
      </w:pPr>
    </w:p>
    <w:p w:rsidR="007C3E3E" w:rsidRPr="00A63895" w:rsidRDefault="007C3E3E" w:rsidP="007C3E3E">
      <w:pPr>
        <w:pStyle w:val="ConsPlusNormal"/>
        <w:ind w:firstLine="0"/>
        <w:jc w:val="center"/>
        <w:rPr>
          <w:rFonts w:ascii="Times New Roman" w:hAnsi="Times New Roman" w:cs="Times New Roman"/>
          <w:b/>
          <w:bCs/>
          <w:sz w:val="24"/>
          <w:szCs w:val="24"/>
        </w:rPr>
      </w:pPr>
      <w:r w:rsidRPr="00A63895">
        <w:rPr>
          <w:rFonts w:ascii="Times New Roman" w:hAnsi="Times New Roman" w:cs="Times New Roman"/>
          <w:b/>
          <w:bCs/>
          <w:sz w:val="24"/>
          <w:szCs w:val="24"/>
        </w:rPr>
        <w:t>Ключевые показатели вида контроля и их целевые значения, индикативные показатели для муниципального контроля на автомобильном транспорте, городском наземном электрическом транспорте и в дорожном хозяйстве</w:t>
      </w:r>
    </w:p>
    <w:p w:rsidR="007C3E3E" w:rsidRPr="00A63895" w:rsidRDefault="007C3E3E" w:rsidP="007C3E3E">
      <w:pPr>
        <w:pStyle w:val="ConsPlusNormal"/>
        <w:ind w:firstLine="0"/>
        <w:jc w:val="center"/>
        <w:rPr>
          <w:rFonts w:ascii="Times New Roman" w:hAnsi="Times New Roman" w:cs="Times New Roman"/>
          <w:b/>
          <w:sz w:val="24"/>
          <w:szCs w:val="24"/>
          <w:vertAlign w:val="superscript"/>
        </w:rPr>
      </w:pPr>
      <w:r w:rsidRPr="00A63895">
        <w:rPr>
          <w:rFonts w:ascii="Times New Roman" w:hAnsi="Times New Roman" w:cs="Times New Roman"/>
          <w:b/>
          <w:bCs/>
          <w:sz w:val="24"/>
          <w:szCs w:val="24"/>
        </w:rPr>
        <w:t xml:space="preserve">в </w:t>
      </w:r>
      <w:r w:rsidRPr="00A63895">
        <w:rPr>
          <w:rFonts w:ascii="Times New Roman" w:hAnsi="Times New Roman" w:cs="Times New Roman"/>
          <w:b/>
          <w:sz w:val="24"/>
          <w:szCs w:val="24"/>
        </w:rPr>
        <w:t>Ускюльском сельсовете Татарского района Новосибирской области</w:t>
      </w:r>
    </w:p>
    <w:p w:rsidR="007C3E3E" w:rsidRPr="00A63895" w:rsidRDefault="007C3E3E" w:rsidP="007C3E3E">
      <w:pPr>
        <w:pStyle w:val="ConsPlusNormal"/>
        <w:ind w:firstLine="540"/>
        <w:jc w:val="both"/>
        <w:rPr>
          <w:rFonts w:ascii="Times New Roman" w:hAnsi="Times New Roman" w:cs="Times New Roman"/>
          <w:sz w:val="24"/>
          <w:szCs w:val="24"/>
        </w:rPr>
      </w:pPr>
    </w:p>
    <w:p w:rsidR="007C3E3E" w:rsidRPr="00A63895" w:rsidRDefault="007C3E3E" w:rsidP="007C3E3E">
      <w:pPr>
        <w:pStyle w:val="ConsPlusNormal"/>
        <w:ind w:firstLine="540"/>
        <w:jc w:val="both"/>
        <w:rPr>
          <w:rFonts w:ascii="Times New Roman" w:hAnsi="Times New Roman" w:cs="Times New Roman"/>
          <w:sz w:val="24"/>
          <w:szCs w:val="24"/>
        </w:rPr>
      </w:pPr>
      <w:r w:rsidRPr="00A63895">
        <w:rPr>
          <w:rFonts w:ascii="Times New Roman" w:hAnsi="Times New Roman" w:cs="Times New Roman"/>
          <w:sz w:val="24"/>
          <w:szCs w:val="24"/>
        </w:rPr>
        <w:t>1.Ключевые показатели и их целевые значения:</w:t>
      </w:r>
    </w:p>
    <w:p w:rsidR="007C3E3E" w:rsidRPr="00A63895" w:rsidRDefault="007C3E3E" w:rsidP="007C3E3E">
      <w:pPr>
        <w:pStyle w:val="ConsPlusNormal"/>
        <w:ind w:firstLine="540"/>
        <w:jc w:val="both"/>
        <w:rPr>
          <w:rFonts w:ascii="Times New Roman" w:hAnsi="Times New Roman" w:cs="Times New Roman"/>
          <w:sz w:val="24"/>
          <w:szCs w:val="24"/>
        </w:rPr>
      </w:pPr>
      <w:r w:rsidRPr="00A63895">
        <w:rPr>
          <w:rFonts w:ascii="Times New Roman" w:hAnsi="Times New Roman" w:cs="Times New Roman"/>
          <w:sz w:val="24"/>
          <w:szCs w:val="24"/>
        </w:rPr>
        <w:t>Доля устраненных нарушений из числа выявленных нарушений обязательных требований - 70%.</w:t>
      </w:r>
    </w:p>
    <w:p w:rsidR="007C3E3E" w:rsidRPr="00A63895" w:rsidRDefault="007C3E3E" w:rsidP="007C3E3E">
      <w:pPr>
        <w:pStyle w:val="ConsPlusNormal"/>
        <w:ind w:firstLine="540"/>
        <w:jc w:val="both"/>
        <w:rPr>
          <w:rFonts w:ascii="Times New Roman" w:hAnsi="Times New Roman" w:cs="Times New Roman"/>
          <w:sz w:val="24"/>
          <w:szCs w:val="24"/>
        </w:rPr>
      </w:pPr>
      <w:r w:rsidRPr="00A63895">
        <w:rPr>
          <w:rFonts w:ascii="Times New Roman" w:hAnsi="Times New Roman" w:cs="Times New Roman"/>
          <w:sz w:val="24"/>
          <w:szCs w:val="24"/>
        </w:rPr>
        <w:t>Доля выполнения плана проведения плановых контрольных мероприятий на очередной календарный год - 100%.</w:t>
      </w:r>
    </w:p>
    <w:p w:rsidR="007C3E3E" w:rsidRPr="00A63895" w:rsidRDefault="007C3E3E" w:rsidP="007C3E3E">
      <w:pPr>
        <w:pStyle w:val="ConsPlusNormal"/>
        <w:ind w:firstLine="540"/>
        <w:jc w:val="both"/>
        <w:rPr>
          <w:rFonts w:ascii="Times New Roman" w:hAnsi="Times New Roman" w:cs="Times New Roman"/>
          <w:sz w:val="24"/>
          <w:szCs w:val="24"/>
        </w:rPr>
      </w:pPr>
      <w:r w:rsidRPr="00A63895">
        <w:rPr>
          <w:rFonts w:ascii="Times New Roman" w:hAnsi="Times New Roman" w:cs="Times New Roman"/>
          <w:sz w:val="24"/>
          <w:szCs w:val="24"/>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7C3E3E" w:rsidRPr="00A63895" w:rsidRDefault="007C3E3E" w:rsidP="007C3E3E">
      <w:pPr>
        <w:pStyle w:val="ConsPlusNormal"/>
        <w:ind w:firstLine="540"/>
        <w:jc w:val="both"/>
        <w:rPr>
          <w:rFonts w:ascii="Times New Roman" w:hAnsi="Times New Roman" w:cs="Times New Roman"/>
          <w:sz w:val="24"/>
          <w:szCs w:val="24"/>
        </w:rPr>
      </w:pPr>
      <w:r w:rsidRPr="00A63895">
        <w:rPr>
          <w:rFonts w:ascii="Times New Roman" w:hAnsi="Times New Roman" w:cs="Times New Roman"/>
          <w:sz w:val="24"/>
          <w:szCs w:val="24"/>
        </w:rPr>
        <w:t>Доля отмененных результатов контрольных мероприятий - 0%.</w:t>
      </w:r>
    </w:p>
    <w:p w:rsidR="007C3E3E" w:rsidRPr="00A63895" w:rsidRDefault="007C3E3E" w:rsidP="007C3E3E">
      <w:pPr>
        <w:pStyle w:val="ConsPlusNormal"/>
        <w:ind w:firstLine="540"/>
        <w:jc w:val="both"/>
        <w:rPr>
          <w:rFonts w:ascii="Times New Roman" w:hAnsi="Times New Roman" w:cs="Times New Roman"/>
          <w:sz w:val="24"/>
          <w:szCs w:val="24"/>
        </w:rPr>
      </w:pPr>
      <w:r w:rsidRPr="00A63895">
        <w:rPr>
          <w:rFonts w:ascii="Times New Roman" w:hAnsi="Times New Roman" w:cs="Times New Roman"/>
          <w:sz w:val="24"/>
          <w:szCs w:val="24"/>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7C3E3E" w:rsidRPr="00A63895" w:rsidRDefault="007C3E3E" w:rsidP="007C3E3E">
      <w:pPr>
        <w:pStyle w:val="ConsPlusNormal"/>
        <w:ind w:firstLine="540"/>
        <w:jc w:val="both"/>
        <w:rPr>
          <w:rFonts w:ascii="Times New Roman" w:hAnsi="Times New Roman" w:cs="Times New Roman"/>
          <w:sz w:val="24"/>
          <w:szCs w:val="24"/>
        </w:rPr>
      </w:pPr>
      <w:r w:rsidRPr="00A63895">
        <w:rPr>
          <w:rFonts w:ascii="Times New Roman" w:hAnsi="Times New Roman" w:cs="Times New Roman"/>
          <w:sz w:val="24"/>
          <w:szCs w:val="24"/>
        </w:rPr>
        <w:t>Доля вынесенных судебных решений о назначении административного наказания по материалам контрольного органа - 95%.</w:t>
      </w:r>
    </w:p>
    <w:p w:rsidR="007C3E3E" w:rsidRPr="00A63895" w:rsidRDefault="007C3E3E" w:rsidP="007C3E3E">
      <w:pPr>
        <w:pStyle w:val="ConsPlusNormal"/>
        <w:ind w:firstLine="540"/>
        <w:jc w:val="both"/>
        <w:rPr>
          <w:rFonts w:ascii="Times New Roman" w:hAnsi="Times New Roman" w:cs="Times New Roman"/>
          <w:sz w:val="24"/>
          <w:szCs w:val="24"/>
        </w:rPr>
      </w:pPr>
      <w:r w:rsidRPr="00A63895">
        <w:rPr>
          <w:rFonts w:ascii="Times New Roman" w:hAnsi="Times New Roman" w:cs="Times New Roman"/>
          <w:sz w:val="24"/>
          <w:szCs w:val="24"/>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7C3E3E" w:rsidRPr="00A63895" w:rsidRDefault="007C3E3E" w:rsidP="007C3E3E">
      <w:pPr>
        <w:ind w:firstLine="567"/>
        <w:jc w:val="both"/>
      </w:pPr>
      <w:r w:rsidRPr="00A63895">
        <w:t>2. Индикативные показатели:</w:t>
      </w:r>
    </w:p>
    <w:p w:rsidR="007C3E3E" w:rsidRPr="00A63895" w:rsidRDefault="007C3E3E" w:rsidP="007C3E3E">
      <w:pPr>
        <w:pStyle w:val="ConsPlusNormal"/>
        <w:ind w:firstLine="567"/>
        <w:jc w:val="both"/>
        <w:rPr>
          <w:rFonts w:ascii="Times New Roman" w:hAnsi="Times New Roman" w:cs="Times New Roman"/>
          <w:sz w:val="24"/>
          <w:szCs w:val="24"/>
        </w:rPr>
      </w:pPr>
      <w:r w:rsidRPr="00A63895">
        <w:rPr>
          <w:rFonts w:ascii="Times New Roman" w:hAnsi="Times New Roman" w:cs="Times New Roman"/>
          <w:sz w:val="24"/>
          <w:szCs w:val="24"/>
        </w:rPr>
        <w:t>При осуществлении муниципального контроля на автомобильном транспорте, городском наземном электрическом транспорте и в дорожном хозяйстве в Ускюльском сельсовете Татарского района Новосибирской областиустанавливаются следующие индикативные показатели:</w:t>
      </w:r>
    </w:p>
    <w:p w:rsidR="007C3E3E" w:rsidRPr="00A63895" w:rsidRDefault="007C3E3E" w:rsidP="007C3E3E">
      <w:pPr>
        <w:ind w:firstLine="567"/>
        <w:jc w:val="both"/>
      </w:pPr>
      <w:r w:rsidRPr="00A63895">
        <w:t>количество проведенных плановых контрольных мероприятий;</w:t>
      </w:r>
    </w:p>
    <w:p w:rsidR="007C3E3E" w:rsidRPr="00A63895" w:rsidRDefault="007C3E3E" w:rsidP="007C3E3E">
      <w:pPr>
        <w:ind w:firstLine="567"/>
        <w:jc w:val="both"/>
      </w:pPr>
      <w:r w:rsidRPr="00A63895">
        <w:t>количество проведенных внеплановых контрольных мероприятий;</w:t>
      </w:r>
    </w:p>
    <w:p w:rsidR="007C3E3E" w:rsidRPr="00A63895" w:rsidRDefault="007C3E3E" w:rsidP="007C3E3E">
      <w:pPr>
        <w:ind w:firstLine="567"/>
        <w:jc w:val="both"/>
      </w:pPr>
      <w:r w:rsidRPr="00A63895">
        <w:t>количество поступивших возражений в отношении акта контрольного мероприятия;</w:t>
      </w:r>
    </w:p>
    <w:p w:rsidR="007C3E3E" w:rsidRPr="00A63895" w:rsidRDefault="007C3E3E" w:rsidP="007C3E3E">
      <w:pPr>
        <w:ind w:firstLine="567"/>
        <w:jc w:val="both"/>
      </w:pPr>
      <w:r w:rsidRPr="00A63895">
        <w:t>количество выданных предписаний об устранении нарушений обязательных требований;</w:t>
      </w:r>
    </w:p>
    <w:p w:rsidR="007C3E3E" w:rsidRPr="00A63895" w:rsidRDefault="007C3E3E" w:rsidP="007C3E3E">
      <w:pPr>
        <w:ind w:firstLine="567"/>
        <w:jc w:val="both"/>
        <w:rPr>
          <w:sz w:val="28"/>
          <w:szCs w:val="28"/>
        </w:rPr>
      </w:pPr>
      <w:r w:rsidRPr="00A63895">
        <w:t>количество устраненных нарушений обязательных требований</w:t>
      </w:r>
      <w:r w:rsidRPr="00A63895">
        <w:rPr>
          <w:sz w:val="28"/>
          <w:szCs w:val="28"/>
        </w:rPr>
        <w:t>.</w:t>
      </w:r>
    </w:p>
    <w:p w:rsidR="007C3E3E" w:rsidRPr="00A63895" w:rsidRDefault="007C3E3E" w:rsidP="007C3E3E">
      <w:pPr>
        <w:rPr>
          <w:sz w:val="20"/>
          <w:szCs w:val="20"/>
        </w:rPr>
      </w:pPr>
    </w:p>
    <w:p w:rsidR="007702E8" w:rsidRPr="00A63895" w:rsidRDefault="007702E8" w:rsidP="00856BAB"/>
    <w:p w:rsidR="00856BAB" w:rsidRPr="00A63895" w:rsidRDefault="00856BAB" w:rsidP="00856BAB"/>
    <w:p w:rsidR="00856BAB" w:rsidRPr="00A63895" w:rsidRDefault="00856BAB" w:rsidP="00856BAB"/>
    <w:p w:rsidR="00856BAB" w:rsidRPr="00A63895" w:rsidRDefault="00856BAB" w:rsidP="00856BAB"/>
    <w:p w:rsidR="00856BAB" w:rsidRPr="00A63895" w:rsidRDefault="00856BAB" w:rsidP="00856BAB"/>
    <w:p w:rsidR="00856BAB" w:rsidRDefault="00856BAB" w:rsidP="00856BAB">
      <w:pPr>
        <w:rPr>
          <w:color w:val="548DD4" w:themeColor="text2" w:themeTint="99"/>
        </w:rPr>
      </w:pPr>
    </w:p>
    <w:p w:rsidR="00856BAB" w:rsidRDefault="00856BAB" w:rsidP="00856BAB">
      <w:pPr>
        <w:rPr>
          <w:color w:val="548DD4" w:themeColor="text2" w:themeTint="99"/>
        </w:rPr>
      </w:pPr>
    </w:p>
    <w:p w:rsidR="00C90685" w:rsidRDefault="00C90685" w:rsidP="00856BAB">
      <w:pPr>
        <w:rPr>
          <w:color w:val="548DD4" w:themeColor="text2" w:themeTint="99"/>
        </w:rPr>
      </w:pPr>
    </w:p>
    <w:p w:rsidR="00856BAB" w:rsidRDefault="00856BAB" w:rsidP="00856BAB">
      <w:pPr>
        <w:rPr>
          <w:color w:val="548DD4" w:themeColor="text2" w:themeTint="99"/>
        </w:rPr>
      </w:pPr>
    </w:p>
    <w:p w:rsidR="007702E8" w:rsidRDefault="007702E8" w:rsidP="00284158">
      <w:pPr>
        <w:pStyle w:val="ConsPlusNormal"/>
        <w:ind w:firstLine="0"/>
        <w:jc w:val="center"/>
        <w:rPr>
          <w:color w:val="548DD4" w:themeColor="text2" w:themeTint="99"/>
        </w:rPr>
      </w:pPr>
    </w:p>
    <w:p w:rsidR="00EA7398" w:rsidRDefault="00EA7398" w:rsidP="00284158">
      <w:pPr>
        <w:pStyle w:val="ConsPlusNormal"/>
        <w:ind w:firstLine="0"/>
        <w:jc w:val="center"/>
        <w:rPr>
          <w:color w:val="548DD4" w:themeColor="text2" w:themeTint="99"/>
        </w:rPr>
      </w:pPr>
    </w:p>
    <w:p w:rsidR="00720B86" w:rsidRPr="00D651F3" w:rsidRDefault="00720B86" w:rsidP="00720B86">
      <w:pPr>
        <w:ind w:left="4536"/>
        <w:jc w:val="right"/>
        <w:rPr>
          <w:sz w:val="20"/>
          <w:szCs w:val="20"/>
        </w:rPr>
      </w:pPr>
      <w:r w:rsidRPr="00D651F3">
        <w:rPr>
          <w:sz w:val="20"/>
          <w:szCs w:val="20"/>
        </w:rPr>
        <w:lastRenderedPageBreak/>
        <w:t xml:space="preserve">Приложение </w:t>
      </w:r>
      <w:r>
        <w:rPr>
          <w:sz w:val="20"/>
          <w:szCs w:val="20"/>
        </w:rPr>
        <w:t>2</w:t>
      </w:r>
    </w:p>
    <w:p w:rsidR="00720B86" w:rsidRDefault="00720B86" w:rsidP="00C90685">
      <w:pPr>
        <w:ind w:left="4536"/>
        <w:jc w:val="right"/>
        <w:rPr>
          <w:sz w:val="20"/>
          <w:szCs w:val="20"/>
        </w:rPr>
      </w:pPr>
      <w:r w:rsidRPr="00D651F3">
        <w:rPr>
          <w:sz w:val="20"/>
          <w:szCs w:val="20"/>
        </w:rPr>
        <w:t>к Положению о муниципальном контроле на автомобильном транспорте, городском наземном электрическом транспорте и в дорожном хозяйствев Ускюльском сельсовете Татарского района Новосибирской области</w:t>
      </w:r>
    </w:p>
    <w:p w:rsidR="00C90685" w:rsidRDefault="00C90685" w:rsidP="00C90685">
      <w:pPr>
        <w:ind w:left="4536"/>
        <w:jc w:val="right"/>
        <w:rPr>
          <w:sz w:val="20"/>
          <w:szCs w:val="20"/>
        </w:rPr>
      </w:pPr>
    </w:p>
    <w:p w:rsidR="00C90685" w:rsidRDefault="00C90685" w:rsidP="00C90685">
      <w:pPr>
        <w:ind w:left="4536"/>
        <w:jc w:val="right"/>
        <w:rPr>
          <w:sz w:val="20"/>
          <w:szCs w:val="20"/>
        </w:rPr>
      </w:pPr>
    </w:p>
    <w:p w:rsidR="00C90685" w:rsidRDefault="00C90685" w:rsidP="00C90685">
      <w:pPr>
        <w:ind w:left="4536"/>
        <w:jc w:val="right"/>
        <w:rPr>
          <w:sz w:val="20"/>
          <w:szCs w:val="20"/>
        </w:rPr>
      </w:pPr>
    </w:p>
    <w:p w:rsidR="00C90685" w:rsidRPr="00C90685" w:rsidRDefault="00C90685" w:rsidP="00C90685">
      <w:pPr>
        <w:ind w:left="4536"/>
        <w:jc w:val="right"/>
        <w:rPr>
          <w:sz w:val="20"/>
          <w:szCs w:val="20"/>
        </w:rPr>
      </w:pPr>
    </w:p>
    <w:p w:rsidR="00720B86" w:rsidRPr="00743B74" w:rsidRDefault="00720B86" w:rsidP="00C90685">
      <w:pPr>
        <w:jc w:val="center"/>
        <w:rPr>
          <w:shd w:val="clear" w:color="auto" w:fill="F1C100"/>
        </w:rPr>
      </w:pPr>
      <w:r w:rsidRPr="00720B86">
        <w:rPr>
          <w:b/>
        </w:rPr>
        <w:t xml:space="preserve">Перечень индикаторов риска нарушения обязательных требований, проверяемых в рамках осуществления муниципального контроля </w:t>
      </w:r>
      <w:r w:rsidRPr="00720B86">
        <w:rPr>
          <w:b/>
          <w:bCs/>
        </w:rPr>
        <w:t>на автомобильном транспорте, городском наземном электрическом транспорте и в дорожном хозяйстве в</w:t>
      </w:r>
      <w:r w:rsidRPr="00720B86">
        <w:rPr>
          <w:b/>
        </w:rPr>
        <w:t xml:space="preserve"> границах населенных пунктов </w:t>
      </w:r>
      <w:r w:rsidRPr="00720B86">
        <w:rPr>
          <w:b/>
          <w:shd w:val="clear" w:color="auto" w:fill="FFFFFF"/>
        </w:rPr>
        <w:t xml:space="preserve">Ускюльского </w:t>
      </w:r>
      <w:r w:rsidRPr="00720B86">
        <w:rPr>
          <w:b/>
        </w:rPr>
        <w:t>сельсовета Татарского  района Новосибирской области</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44"/>
        <w:gridCol w:w="2552"/>
        <w:gridCol w:w="2977"/>
      </w:tblGrid>
      <w:tr w:rsidR="00720B86" w:rsidRPr="00743B74" w:rsidTr="00A8604D">
        <w:trPr>
          <w:trHeight w:val="360"/>
        </w:trPr>
        <w:tc>
          <w:tcPr>
            <w:tcW w:w="4644" w:type="dxa"/>
            <w:tcMar>
              <w:top w:w="0" w:type="dxa"/>
              <w:left w:w="108" w:type="dxa"/>
              <w:bottom w:w="0" w:type="dxa"/>
              <w:right w:w="108" w:type="dxa"/>
            </w:tcMar>
          </w:tcPr>
          <w:p w:rsidR="00720B86" w:rsidRPr="00743B74" w:rsidRDefault="00720B86" w:rsidP="00A8604D">
            <w:pPr>
              <w:jc w:val="center"/>
              <w:rPr>
                <w:b/>
              </w:rPr>
            </w:pPr>
            <w:r w:rsidRPr="00743B74">
              <w:rPr>
                <w:b/>
              </w:rPr>
              <w:t>Наименование индикатора</w:t>
            </w:r>
          </w:p>
        </w:tc>
        <w:tc>
          <w:tcPr>
            <w:tcW w:w="2552" w:type="dxa"/>
            <w:tcMar>
              <w:top w:w="0" w:type="dxa"/>
              <w:left w:w="108" w:type="dxa"/>
              <w:bottom w:w="0" w:type="dxa"/>
              <w:right w:w="108" w:type="dxa"/>
            </w:tcMar>
          </w:tcPr>
          <w:p w:rsidR="00720B86" w:rsidRPr="00743B74" w:rsidRDefault="00720B86" w:rsidP="00A8604D">
            <w:pPr>
              <w:jc w:val="center"/>
              <w:rPr>
                <w:b/>
              </w:rPr>
            </w:pPr>
            <w:r w:rsidRPr="00743B74">
              <w:rPr>
                <w:b/>
              </w:rPr>
              <w:t>Нормальное состояние для выбранного параметра (критерии оценки), единица измерения (при наличии)</w:t>
            </w:r>
          </w:p>
        </w:tc>
        <w:tc>
          <w:tcPr>
            <w:tcW w:w="2977" w:type="dxa"/>
            <w:tcMar>
              <w:top w:w="0" w:type="dxa"/>
              <w:left w:w="108" w:type="dxa"/>
              <w:bottom w:w="0" w:type="dxa"/>
              <w:right w:w="108" w:type="dxa"/>
            </w:tcMar>
          </w:tcPr>
          <w:p w:rsidR="00720B86" w:rsidRPr="00743B74" w:rsidRDefault="00720B86" w:rsidP="00A8604D">
            <w:pPr>
              <w:jc w:val="center"/>
              <w:rPr>
                <w:b/>
              </w:rPr>
            </w:pPr>
            <w:r w:rsidRPr="00743B74">
              <w:rPr>
                <w:b/>
              </w:rPr>
              <w:t xml:space="preserve">Показатель </w:t>
            </w:r>
            <w:r w:rsidRPr="00743B74">
              <w:rPr>
                <w:b/>
              </w:rPr>
              <w:br/>
              <w:t>индикатора риска</w:t>
            </w:r>
          </w:p>
        </w:tc>
      </w:tr>
      <w:tr w:rsidR="00720B86" w:rsidRPr="00743B74" w:rsidTr="00A8604D">
        <w:tc>
          <w:tcPr>
            <w:tcW w:w="4644" w:type="dxa"/>
            <w:tcMar>
              <w:top w:w="0" w:type="dxa"/>
              <w:left w:w="108" w:type="dxa"/>
              <w:bottom w:w="0" w:type="dxa"/>
              <w:right w:w="108" w:type="dxa"/>
            </w:tcMar>
          </w:tcPr>
          <w:p w:rsidR="00720B86" w:rsidRPr="00743B74" w:rsidRDefault="00720B86" w:rsidP="00A8604D">
            <w:pPr>
              <w:jc w:val="both"/>
            </w:pPr>
            <w:r w:rsidRPr="00743B74">
              <w:t>наличие у Контролируемого лица вступившего в законную силу в течение последних трех лет на дату принятия решения об отнесении его деятельности к категории риска постановления о назначении административного наказания за совершение административного правонарушения, связанного с нарушением</w:t>
            </w:r>
          </w:p>
          <w:p w:rsidR="00720B86" w:rsidRPr="00743B74" w:rsidRDefault="00720B86" w:rsidP="00A8604D">
            <w:pPr>
              <w:jc w:val="both"/>
            </w:pPr>
            <w:r w:rsidRPr="00743B74">
              <w:t xml:space="preserve">обязательных требований,  подлежащих исполнению (соблюдению) контролируемыми лицами при осуществлении контролируемой деятельности  </w:t>
            </w:r>
          </w:p>
        </w:tc>
        <w:tc>
          <w:tcPr>
            <w:tcW w:w="2552" w:type="dxa"/>
            <w:tcMar>
              <w:top w:w="0" w:type="dxa"/>
              <w:left w:w="108" w:type="dxa"/>
              <w:bottom w:w="0" w:type="dxa"/>
              <w:right w:w="108" w:type="dxa"/>
            </w:tcMar>
          </w:tcPr>
          <w:p w:rsidR="00720B86" w:rsidRPr="00743B74" w:rsidRDefault="00720B86" w:rsidP="00A8604D">
            <w:pPr>
              <w:jc w:val="center"/>
            </w:pPr>
            <w:r w:rsidRPr="00743B74">
              <w:t xml:space="preserve">0 </w:t>
            </w:r>
          </w:p>
        </w:tc>
        <w:tc>
          <w:tcPr>
            <w:tcW w:w="2977" w:type="dxa"/>
            <w:tcMar>
              <w:top w:w="0" w:type="dxa"/>
              <w:left w:w="108" w:type="dxa"/>
              <w:bottom w:w="0" w:type="dxa"/>
              <w:right w:w="108" w:type="dxa"/>
            </w:tcMar>
          </w:tcPr>
          <w:p w:rsidR="00720B86" w:rsidRPr="00743B74" w:rsidRDefault="00720B86" w:rsidP="00A8604D">
            <w:pPr>
              <w:jc w:val="center"/>
            </w:pPr>
            <w:r w:rsidRPr="00743B74">
              <w:t>&gt;1 шт.</w:t>
            </w:r>
          </w:p>
        </w:tc>
      </w:tr>
      <w:tr w:rsidR="00720B86" w:rsidRPr="00743B74" w:rsidTr="00A8604D">
        <w:tc>
          <w:tcPr>
            <w:tcW w:w="4644" w:type="dxa"/>
            <w:tcMar>
              <w:top w:w="0" w:type="dxa"/>
              <w:left w:w="108" w:type="dxa"/>
              <w:bottom w:w="0" w:type="dxa"/>
              <w:right w:w="108" w:type="dxa"/>
            </w:tcMar>
          </w:tcPr>
          <w:p w:rsidR="00720B86" w:rsidRPr="00743B74" w:rsidRDefault="00720B86" w:rsidP="00A8604D">
            <w:pPr>
              <w:jc w:val="both"/>
            </w:pPr>
            <w:r w:rsidRPr="00743B74">
              <w:t>Наличие у Контролируемого лица в течение последних трех лет на дату принятия решения об отнесении его деятельности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контролируемой деятельности </w:t>
            </w:r>
          </w:p>
        </w:tc>
        <w:tc>
          <w:tcPr>
            <w:tcW w:w="2552" w:type="dxa"/>
            <w:tcMar>
              <w:top w:w="0" w:type="dxa"/>
              <w:left w:w="108" w:type="dxa"/>
              <w:bottom w:w="0" w:type="dxa"/>
              <w:right w:w="108" w:type="dxa"/>
            </w:tcMar>
          </w:tcPr>
          <w:p w:rsidR="00720B86" w:rsidRPr="00743B74" w:rsidRDefault="00720B86" w:rsidP="00A8604D">
            <w:pPr>
              <w:jc w:val="center"/>
            </w:pPr>
            <w:r w:rsidRPr="00743B74">
              <w:t>1-2</w:t>
            </w:r>
          </w:p>
        </w:tc>
        <w:tc>
          <w:tcPr>
            <w:tcW w:w="2977" w:type="dxa"/>
            <w:tcMar>
              <w:top w:w="0" w:type="dxa"/>
              <w:left w:w="108" w:type="dxa"/>
              <w:bottom w:w="0" w:type="dxa"/>
              <w:right w:w="108" w:type="dxa"/>
            </w:tcMar>
          </w:tcPr>
          <w:p w:rsidR="00720B86" w:rsidRPr="00743B74" w:rsidRDefault="00720B86" w:rsidP="00A8604D">
            <w:pPr>
              <w:jc w:val="center"/>
            </w:pPr>
            <w:r w:rsidRPr="00743B74">
              <w:t>&gt;2 шт.</w:t>
            </w:r>
          </w:p>
        </w:tc>
      </w:tr>
      <w:tr w:rsidR="00720B86" w:rsidRPr="00743B74" w:rsidTr="00A8604D">
        <w:tc>
          <w:tcPr>
            <w:tcW w:w="4644" w:type="dxa"/>
            <w:tcMar>
              <w:top w:w="0" w:type="dxa"/>
              <w:left w:w="108" w:type="dxa"/>
              <w:bottom w:w="0" w:type="dxa"/>
              <w:right w:w="108" w:type="dxa"/>
            </w:tcMar>
          </w:tcPr>
          <w:p w:rsidR="00720B86" w:rsidRPr="00743B74" w:rsidRDefault="00720B86" w:rsidP="00A8604D">
            <w:pPr>
              <w:jc w:val="both"/>
            </w:pPr>
            <w:r w:rsidRPr="00743B74">
              <w:t xml:space="preserve">Наличие у Контролируемого лица  в течение последних пяти лет на дату принятия решения об отнесении его деятельности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w:t>
            </w:r>
            <w:r w:rsidRPr="00743B74">
              <w:lastRenderedPageBreak/>
              <w:t>требований,  подлежащих исполнению (соблюдению) контролируемыми лицами при осуществлении  контролируемой деятельности </w:t>
            </w:r>
          </w:p>
        </w:tc>
        <w:tc>
          <w:tcPr>
            <w:tcW w:w="2552" w:type="dxa"/>
            <w:tcMar>
              <w:top w:w="0" w:type="dxa"/>
              <w:left w:w="108" w:type="dxa"/>
              <w:bottom w:w="0" w:type="dxa"/>
              <w:right w:w="108" w:type="dxa"/>
            </w:tcMar>
          </w:tcPr>
          <w:p w:rsidR="00720B86" w:rsidRPr="00743B74" w:rsidRDefault="00720B86" w:rsidP="00A8604D">
            <w:pPr>
              <w:jc w:val="center"/>
            </w:pPr>
            <w:r w:rsidRPr="00743B74">
              <w:lastRenderedPageBreak/>
              <w:t>1-3</w:t>
            </w:r>
          </w:p>
        </w:tc>
        <w:tc>
          <w:tcPr>
            <w:tcW w:w="2977" w:type="dxa"/>
            <w:tcMar>
              <w:top w:w="0" w:type="dxa"/>
              <w:left w:w="108" w:type="dxa"/>
              <w:bottom w:w="0" w:type="dxa"/>
              <w:right w:w="108" w:type="dxa"/>
            </w:tcMar>
          </w:tcPr>
          <w:p w:rsidR="00720B86" w:rsidRPr="00743B74" w:rsidRDefault="00720B86" w:rsidP="00A8604D">
            <w:pPr>
              <w:jc w:val="center"/>
            </w:pPr>
            <w:r w:rsidRPr="00743B74">
              <w:t>&gt;3 шт.</w:t>
            </w:r>
          </w:p>
        </w:tc>
      </w:tr>
    </w:tbl>
    <w:p w:rsidR="00720B86" w:rsidRDefault="00720B86" w:rsidP="00284158">
      <w:pPr>
        <w:pStyle w:val="ConsPlusNormal"/>
        <w:ind w:firstLine="0"/>
        <w:jc w:val="center"/>
        <w:rPr>
          <w:color w:val="548DD4" w:themeColor="text2" w:themeTint="99"/>
        </w:rPr>
      </w:pPr>
    </w:p>
    <w:p w:rsidR="00720B86" w:rsidRDefault="00720B86" w:rsidP="00284158">
      <w:pPr>
        <w:pStyle w:val="ConsPlusNormal"/>
        <w:ind w:firstLine="0"/>
        <w:jc w:val="center"/>
        <w:rPr>
          <w:color w:val="548DD4" w:themeColor="text2" w:themeTint="99"/>
        </w:rPr>
      </w:pPr>
    </w:p>
    <w:p w:rsidR="00720B86" w:rsidRDefault="00720B86" w:rsidP="00284158">
      <w:pPr>
        <w:pStyle w:val="ConsPlusNormal"/>
        <w:ind w:firstLine="0"/>
        <w:jc w:val="center"/>
        <w:rPr>
          <w:color w:val="548DD4" w:themeColor="text2" w:themeTint="99"/>
        </w:rPr>
      </w:pPr>
    </w:p>
    <w:p w:rsidR="00720B86" w:rsidRDefault="00720B86" w:rsidP="00284158">
      <w:pPr>
        <w:pStyle w:val="ConsPlusNormal"/>
        <w:ind w:firstLine="0"/>
        <w:jc w:val="center"/>
        <w:rPr>
          <w:color w:val="548DD4" w:themeColor="text2" w:themeTint="99"/>
        </w:rPr>
      </w:pPr>
    </w:p>
    <w:p w:rsidR="00F129FB" w:rsidRPr="00284158" w:rsidRDefault="00F129FB" w:rsidP="00284158">
      <w:pPr>
        <w:pStyle w:val="ConsPlusNormal"/>
        <w:ind w:firstLine="0"/>
        <w:jc w:val="center"/>
        <w:rPr>
          <w:rFonts w:ascii="Times New Roman" w:hAnsi="Times New Roman" w:cs="Times New Roman"/>
          <w:b/>
          <w:color w:val="000000"/>
          <w:sz w:val="24"/>
          <w:szCs w:val="24"/>
        </w:rPr>
      </w:pPr>
      <w:r w:rsidRPr="00284158">
        <w:rPr>
          <w:rFonts w:ascii="Times New Roman" w:hAnsi="Times New Roman" w:cs="Times New Roman"/>
          <w:b/>
          <w:sz w:val="24"/>
          <w:szCs w:val="24"/>
        </w:rPr>
        <w:t>Пояснительная записка</w:t>
      </w:r>
    </w:p>
    <w:p w:rsidR="00F129FB" w:rsidRPr="00284158" w:rsidRDefault="00F129FB" w:rsidP="00DC3AE5">
      <w:pPr>
        <w:jc w:val="center"/>
        <w:rPr>
          <w:b/>
          <w:bCs/>
          <w:color w:val="000000"/>
        </w:rPr>
      </w:pPr>
      <w:r w:rsidRPr="00284158">
        <w:rPr>
          <w:b/>
          <w:bCs/>
          <w:color w:val="000000"/>
        </w:rPr>
        <w:t xml:space="preserve">к положению о муниципальном контроле на автомобильном транспорте, городском наземном электрическом транспорте и в дорожном хозяйстве </w:t>
      </w:r>
      <w:r w:rsidRPr="00284158">
        <w:rPr>
          <w:b/>
          <w:bCs/>
          <w:color w:val="000000"/>
        </w:rPr>
        <w:br/>
        <w:t xml:space="preserve">в границах населенных пунктов поселения </w:t>
      </w:r>
    </w:p>
    <w:p w:rsidR="00F129FB" w:rsidRPr="00D01B2A" w:rsidRDefault="00F129FB" w:rsidP="00DC3AE5">
      <w:pPr>
        <w:spacing w:line="360" w:lineRule="auto"/>
        <w:jc w:val="center"/>
        <w:rPr>
          <w:color w:val="000000"/>
        </w:rPr>
      </w:pPr>
    </w:p>
    <w:p w:rsidR="00F129FB" w:rsidRPr="00D01B2A" w:rsidRDefault="00F129FB" w:rsidP="00DC3AE5">
      <w:pPr>
        <w:pStyle w:val="ConsTitle"/>
        <w:widowControl/>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lang w:eastAsia="ru-RU"/>
        </w:rPr>
        <w:t xml:space="preserve">Положение о </w:t>
      </w:r>
      <w:bookmarkStart w:id="11" w:name="_Hlk79673403"/>
      <w:r w:rsidRPr="00D01B2A">
        <w:rPr>
          <w:rFonts w:ascii="Times New Roman" w:hAnsi="Times New Roman" w:cs="Times New Roman"/>
          <w:b w:val="0"/>
          <w:color w:val="000000"/>
          <w:sz w:val="24"/>
          <w:szCs w:val="24"/>
          <w:lang w:eastAsia="ru-RU"/>
        </w:rPr>
        <w:t xml:space="preserve">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поселения </w:t>
      </w:r>
      <w:bookmarkEnd w:id="11"/>
      <w:r w:rsidRPr="00D01B2A">
        <w:rPr>
          <w:rFonts w:ascii="Times New Roman" w:hAnsi="Times New Roman" w:cs="Times New Roman"/>
          <w:b w:val="0"/>
          <w:color w:val="000000"/>
          <w:sz w:val="24"/>
          <w:szCs w:val="24"/>
          <w:lang w:eastAsia="ru-RU"/>
        </w:rPr>
        <w:t xml:space="preserve">(далее – Положение, муниципальный контроль на автомобильном транспорте соответственно) подготовлено в соответствии со статьей 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D01B2A">
        <w:rPr>
          <w:rFonts w:ascii="Times New Roman" w:hAnsi="Times New Roman" w:cs="Times New Roman"/>
          <w:b w:val="0"/>
          <w:color w:val="000000"/>
          <w:sz w:val="24"/>
          <w:szCs w:val="24"/>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rsidR="00F129FB" w:rsidRPr="00D01B2A" w:rsidRDefault="00F129FB" w:rsidP="00DC3AE5">
      <w:pPr>
        <w:pStyle w:val="ConsTitle"/>
        <w:widowControl/>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контроляна автомобильном транспорте.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F129FB" w:rsidRPr="00D01B2A" w:rsidRDefault="00F129FB"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w:t>
      </w:r>
      <w:r w:rsidRPr="00D01B2A">
        <w:rPr>
          <w:rFonts w:ascii="Times New Roman" w:hAnsi="Times New Roman" w:cs="Times New Roman"/>
          <w:b w:val="0"/>
          <w:color w:val="000000"/>
          <w:sz w:val="24"/>
          <w:szCs w:val="24"/>
          <w:shd w:val="clear" w:color="auto" w:fill="FFFFFF"/>
          <w:lang w:eastAsia="ru-RU"/>
        </w:rPr>
        <w:lastRenderedPageBreak/>
        <w:t xml:space="preserve">учитывать содержание соглашения о передаче полномочий. </w:t>
      </w:r>
    </w:p>
    <w:p w:rsidR="00F129FB" w:rsidRPr="00D01B2A" w:rsidRDefault="00F129FB"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D01B2A">
        <w:rPr>
          <w:rFonts w:ascii="Times New Roman" w:hAnsi="Times New Roman" w:cs="Times New Roman"/>
          <w:b w:val="0"/>
          <w:color w:val="000000"/>
          <w:sz w:val="24"/>
          <w:szCs w:val="24"/>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D01B2A">
        <w:rPr>
          <w:rFonts w:ascii="Times New Roman" w:hAnsi="Times New Roman" w:cs="Times New Roman"/>
          <w:b w:val="0"/>
          <w:color w:val="000000"/>
          <w:sz w:val="24"/>
          <w:szCs w:val="24"/>
          <w:shd w:val="clear" w:color="auto" w:fill="FFFFFF"/>
          <w:lang w:eastAsia="ru-RU"/>
        </w:rPr>
        <w:t xml:space="preserve">, принятие правового акта, утверждающего </w:t>
      </w:r>
      <w:r w:rsidRPr="00D01B2A">
        <w:rPr>
          <w:rFonts w:ascii="Times New Roman" w:hAnsi="Times New Roman" w:cs="Times New Roman"/>
          <w:b w:val="0"/>
          <w:color w:val="000000"/>
          <w:sz w:val="24"/>
          <w:szCs w:val="24"/>
          <w:lang w:eastAsia="ru-RU"/>
        </w:rPr>
        <w:t>положение о виде муниципального контроля</w:t>
      </w:r>
      <w:r w:rsidRPr="00D01B2A">
        <w:rPr>
          <w:rFonts w:ascii="Times New Roman" w:hAnsi="Times New Roman" w:cs="Times New Roman"/>
          <w:b w:val="0"/>
          <w:color w:val="000000"/>
          <w:sz w:val="24"/>
          <w:szCs w:val="24"/>
          <w:shd w:val="clear" w:color="auto" w:fill="FFFFFF"/>
          <w:lang w:eastAsia="ru-RU"/>
        </w:rPr>
        <w:t xml:space="preserve">, остается в компетенции представительного органа поселения. </w:t>
      </w:r>
    </w:p>
    <w:p w:rsidR="00F129FB" w:rsidRPr="00D01B2A" w:rsidRDefault="00F129FB" w:rsidP="00DC3AE5">
      <w:pPr>
        <w:pStyle w:val="ConsTitle"/>
        <w:widowControl/>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3. Согласно Положени</w:t>
      </w:r>
      <w:r w:rsidR="00D651F3">
        <w:rPr>
          <w:rFonts w:ascii="Times New Roman" w:hAnsi="Times New Roman" w:cs="Times New Roman"/>
          <w:b w:val="0"/>
          <w:color w:val="000000"/>
          <w:sz w:val="24"/>
          <w:szCs w:val="24"/>
          <w:shd w:val="clear" w:color="auto" w:fill="FFFFFF"/>
          <w:lang w:eastAsia="ru-RU"/>
        </w:rPr>
        <w:t xml:space="preserve">я </w:t>
      </w:r>
      <w:r w:rsidRPr="00D01B2A">
        <w:rPr>
          <w:rFonts w:ascii="Times New Roman" w:hAnsi="Times New Roman" w:cs="Times New Roman"/>
          <w:b w:val="0"/>
          <w:color w:val="000000"/>
          <w:sz w:val="24"/>
          <w:szCs w:val="24"/>
          <w:shd w:val="clear" w:color="auto" w:fill="FFFFFF"/>
          <w:lang w:eastAsia="ru-RU"/>
        </w:rPr>
        <w:t>на основании части 7 статьи 22 Федерального закона № 248-ФЗ система оценки и управления рисками при осуществлении муниципального жилищного контроля не применяется.</w:t>
      </w:r>
    </w:p>
    <w:p w:rsidR="00F129FB" w:rsidRPr="00D01B2A" w:rsidRDefault="00F129FB"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rsidR="00F129FB" w:rsidRPr="00D01B2A" w:rsidRDefault="00F129FB" w:rsidP="00DC3AE5">
      <w:pPr>
        <w:pStyle w:val="ConsTitle"/>
        <w:widowControl/>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Внеплановые контрольные мероприятия могут проводиться только после согласования с органами прокуратуры.</w:t>
      </w:r>
    </w:p>
    <w:p w:rsidR="00F129FB" w:rsidRPr="00D01B2A" w:rsidRDefault="00F129FB" w:rsidP="00DC3AE5">
      <w:pPr>
        <w:pStyle w:val="ConsTitle"/>
        <w:widowControl/>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 xml:space="preserve">Отсутствие планового характера в муниципальном контроле на автомобильном транспорте обусловлено тем, что федеральными органами государственной власти при определении планового (риск-ориентированного)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контроль на автомобильном транспорте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rsidR="00F129FB" w:rsidRPr="00D01B2A" w:rsidRDefault="00F129FB" w:rsidP="00DC3AE5">
      <w:pPr>
        <w:pStyle w:val="ConsTitle"/>
        <w:widowControl/>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lastRenderedPageBreak/>
        <w:t>В ходе таких контрольных мероприятий как рейдовый осмотр и выездная проверка, проводимых в рамках муниципального контроля на автомобильном транспорте, может осуществляться такое контрольное действие как досмотр. В соответствующих положениях об иных видах муниципального контроля досмотр не закреплен.</w:t>
      </w:r>
    </w:p>
    <w:p w:rsidR="00F129FB" w:rsidRPr="00D01B2A" w:rsidRDefault="00F129FB"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4. Положением предусмотрено проведение следующих видов профилактических мероприятий:</w:t>
      </w:r>
    </w:p>
    <w:p w:rsidR="00F129FB" w:rsidRPr="00D01B2A" w:rsidRDefault="00F129FB"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1) информирование;</w:t>
      </w:r>
    </w:p>
    <w:p w:rsidR="00F129FB" w:rsidRPr="00D01B2A" w:rsidRDefault="00F129FB"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2) обобщение правоприменительной практики;</w:t>
      </w:r>
    </w:p>
    <w:p w:rsidR="00F129FB" w:rsidRPr="00D01B2A" w:rsidRDefault="00F129FB"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3) объявление предостережений;</w:t>
      </w:r>
    </w:p>
    <w:p w:rsidR="00F129FB" w:rsidRPr="00D01B2A" w:rsidRDefault="00F129FB"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4) консультирование;</w:t>
      </w:r>
    </w:p>
    <w:p w:rsidR="00F129FB" w:rsidRPr="00D01B2A" w:rsidRDefault="00F129FB"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5) профилактический визит.</w:t>
      </w:r>
    </w:p>
    <w:p w:rsidR="00F129FB" w:rsidRPr="00D01B2A" w:rsidRDefault="00F129FB"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Меры стимулирования добросовестности и самообследование в качестве профилактических мероприятий Положением не установлены.</w:t>
      </w:r>
    </w:p>
    <w:p w:rsidR="00F129FB" w:rsidRPr="00D01B2A" w:rsidRDefault="00F129FB" w:rsidP="00DC3AE5">
      <w:pPr>
        <w:pStyle w:val="ConsTitle"/>
        <w:widowControl/>
        <w:spacing w:line="360" w:lineRule="auto"/>
        <w:ind w:firstLine="709"/>
        <w:jc w:val="both"/>
        <w:rPr>
          <w:rFonts w:ascii="Times New Roman" w:hAnsi="Times New Roman" w:cs="Times New Roman"/>
          <w:b w:val="0"/>
          <w:bCs/>
          <w:color w:val="000000"/>
          <w:sz w:val="24"/>
          <w:szCs w:val="24"/>
        </w:rPr>
      </w:pPr>
      <w:r w:rsidRPr="00D01B2A">
        <w:rPr>
          <w:rFonts w:ascii="Times New Roman" w:hAnsi="Times New Roman" w:cs="Times New Roman"/>
          <w:b w:val="0"/>
          <w:color w:val="000000"/>
          <w:sz w:val="24"/>
          <w:szCs w:val="24"/>
          <w:shd w:val="clear" w:color="auto" w:fill="FFFFFF"/>
          <w:lang w:eastAsia="ru-RU"/>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D01B2A">
        <w:rPr>
          <w:rFonts w:ascii="Times New Roman" w:hAnsi="Times New Roman" w:cs="Times New Roman"/>
          <w:b w:val="0"/>
          <w:bCs/>
          <w:color w:val="000000"/>
          <w:sz w:val="24"/>
          <w:szCs w:val="24"/>
        </w:rPr>
        <w:t>информирование и консультирование в устной форме на собраниях и конференциях граждан.</w:t>
      </w:r>
    </w:p>
    <w:p w:rsidR="00F129FB" w:rsidRDefault="00F129FB"/>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sectPr w:rsidR="003E2DB8" w:rsidSect="00E90F25">
      <w:headerReference w:type="even" r:id="rId13"/>
      <w:pgSz w:w="11906" w:h="16838"/>
      <w:pgMar w:top="1134" w:right="850" w:bottom="1134" w:left="127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5594" w:rsidRDefault="00D25594" w:rsidP="00DC3AE5">
      <w:r>
        <w:separator/>
      </w:r>
    </w:p>
  </w:endnote>
  <w:endnote w:type="continuationSeparator" w:id="1">
    <w:p w:rsidR="00D25594" w:rsidRDefault="00D25594" w:rsidP="00DC3A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5594" w:rsidRDefault="00D25594" w:rsidP="00DC3AE5">
      <w:r>
        <w:separator/>
      </w:r>
    </w:p>
  </w:footnote>
  <w:footnote w:type="continuationSeparator" w:id="1">
    <w:p w:rsidR="00D25594" w:rsidRDefault="00D25594" w:rsidP="00DC3A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9FB" w:rsidRDefault="002964AB" w:rsidP="00A205EC">
    <w:pPr>
      <w:pStyle w:val="af6"/>
      <w:framePr w:wrap="none" w:vAnchor="text" w:hAnchor="margin" w:xAlign="center" w:y="1"/>
      <w:rPr>
        <w:rStyle w:val="afa"/>
      </w:rPr>
    </w:pPr>
    <w:r>
      <w:rPr>
        <w:rStyle w:val="afa"/>
      </w:rPr>
      <w:fldChar w:fldCharType="begin"/>
    </w:r>
    <w:r w:rsidR="00F129FB">
      <w:rPr>
        <w:rStyle w:val="afa"/>
      </w:rPr>
      <w:instrText xml:space="preserve"> PAGE </w:instrText>
    </w:r>
    <w:r>
      <w:rPr>
        <w:rStyle w:val="afa"/>
      </w:rPr>
      <w:fldChar w:fldCharType="end"/>
    </w:r>
  </w:p>
  <w:p w:rsidR="00F129FB" w:rsidRDefault="00F129FB">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321A55DC"/>
    <w:multiLevelType w:val="hybridMultilevel"/>
    <w:tmpl w:val="922E950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11">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EF95D72"/>
    <w:multiLevelType w:val="hybridMultilevel"/>
    <w:tmpl w:val="2D2A04EE"/>
    <w:lvl w:ilvl="0" w:tplc="EFB6AD7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3AE5"/>
    <w:rsid w:val="00066B6B"/>
    <w:rsid w:val="00091AC7"/>
    <w:rsid w:val="001A0ADF"/>
    <w:rsid w:val="001B67D8"/>
    <w:rsid w:val="001E04FD"/>
    <w:rsid w:val="001E6690"/>
    <w:rsid w:val="001E7513"/>
    <w:rsid w:val="001F2686"/>
    <w:rsid w:val="00200232"/>
    <w:rsid w:val="00247AA9"/>
    <w:rsid w:val="00276E7E"/>
    <w:rsid w:val="00284158"/>
    <w:rsid w:val="002964AB"/>
    <w:rsid w:val="002F567C"/>
    <w:rsid w:val="003314C5"/>
    <w:rsid w:val="00337847"/>
    <w:rsid w:val="00365859"/>
    <w:rsid w:val="00366182"/>
    <w:rsid w:val="003A19E7"/>
    <w:rsid w:val="003A2BED"/>
    <w:rsid w:val="003E0093"/>
    <w:rsid w:val="003E2DB8"/>
    <w:rsid w:val="003E5659"/>
    <w:rsid w:val="0040789F"/>
    <w:rsid w:val="00454F28"/>
    <w:rsid w:val="0048472A"/>
    <w:rsid w:val="004B2BF4"/>
    <w:rsid w:val="004C354B"/>
    <w:rsid w:val="00507B85"/>
    <w:rsid w:val="005425E3"/>
    <w:rsid w:val="00567818"/>
    <w:rsid w:val="005753B6"/>
    <w:rsid w:val="0061480C"/>
    <w:rsid w:val="00641EBA"/>
    <w:rsid w:val="006A2CD5"/>
    <w:rsid w:val="007027C1"/>
    <w:rsid w:val="00702D73"/>
    <w:rsid w:val="00720B86"/>
    <w:rsid w:val="007531DD"/>
    <w:rsid w:val="007554D6"/>
    <w:rsid w:val="00761D34"/>
    <w:rsid w:val="007702E8"/>
    <w:rsid w:val="00794A9C"/>
    <w:rsid w:val="007B4438"/>
    <w:rsid w:val="007C3E3E"/>
    <w:rsid w:val="00835BC1"/>
    <w:rsid w:val="00856BAB"/>
    <w:rsid w:val="00870319"/>
    <w:rsid w:val="00915CD9"/>
    <w:rsid w:val="00933308"/>
    <w:rsid w:val="00935631"/>
    <w:rsid w:val="00955246"/>
    <w:rsid w:val="009922DC"/>
    <w:rsid w:val="009A6347"/>
    <w:rsid w:val="009D07EB"/>
    <w:rsid w:val="00A03A75"/>
    <w:rsid w:val="00A16354"/>
    <w:rsid w:val="00A205EC"/>
    <w:rsid w:val="00A21555"/>
    <w:rsid w:val="00A32CA1"/>
    <w:rsid w:val="00A52BC0"/>
    <w:rsid w:val="00A63895"/>
    <w:rsid w:val="00A7752E"/>
    <w:rsid w:val="00A904A1"/>
    <w:rsid w:val="00BD00EA"/>
    <w:rsid w:val="00BD63BC"/>
    <w:rsid w:val="00C27402"/>
    <w:rsid w:val="00C34BEC"/>
    <w:rsid w:val="00C471C9"/>
    <w:rsid w:val="00C7382E"/>
    <w:rsid w:val="00C90685"/>
    <w:rsid w:val="00CA0764"/>
    <w:rsid w:val="00CF4006"/>
    <w:rsid w:val="00D01B2A"/>
    <w:rsid w:val="00D25594"/>
    <w:rsid w:val="00D26F29"/>
    <w:rsid w:val="00D424AD"/>
    <w:rsid w:val="00D651F3"/>
    <w:rsid w:val="00DC3AE5"/>
    <w:rsid w:val="00E363A7"/>
    <w:rsid w:val="00E66F59"/>
    <w:rsid w:val="00E90F25"/>
    <w:rsid w:val="00EA7398"/>
    <w:rsid w:val="00EC6A6B"/>
    <w:rsid w:val="00EE6FF3"/>
    <w:rsid w:val="00F129FB"/>
    <w:rsid w:val="00F16B99"/>
    <w:rsid w:val="00F31271"/>
    <w:rsid w:val="00F429FE"/>
    <w:rsid w:val="00F7595D"/>
    <w:rsid w:val="00FD01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C3AE5"/>
    <w:rPr>
      <w:rFonts w:ascii="Times New Roman" w:eastAsia="Times New Roman" w:hAnsi="Times New Roman"/>
      <w:sz w:val="24"/>
      <w:szCs w:val="24"/>
    </w:rPr>
  </w:style>
  <w:style w:type="paragraph" w:styleId="3">
    <w:name w:val="heading 3"/>
    <w:basedOn w:val="1"/>
    <w:next w:val="a0"/>
    <w:link w:val="30"/>
    <w:uiPriority w:val="99"/>
    <w:qFormat/>
    <w:rsid w:val="00DC3AE5"/>
    <w:pPr>
      <w:numPr>
        <w:ilvl w:val="2"/>
        <w:numId w:val="1"/>
      </w:numPr>
      <w:spacing w:before="140" w:after="120"/>
      <w:outlineLvl w:val="2"/>
    </w:pPr>
    <w:rPr>
      <w:sz w:val="28"/>
      <w:szCs w:val="28"/>
    </w:rPr>
  </w:style>
  <w:style w:type="paragraph" w:styleId="4">
    <w:name w:val="heading 4"/>
    <w:basedOn w:val="a"/>
    <w:next w:val="a"/>
    <w:link w:val="40"/>
    <w:uiPriority w:val="99"/>
    <w:qFormat/>
    <w:rsid w:val="00DC3AE5"/>
    <w:pPr>
      <w:keepNext/>
      <w:numPr>
        <w:ilvl w:val="3"/>
        <w:numId w:val="1"/>
      </w:numPr>
      <w:spacing w:before="240" w:after="60"/>
      <w:outlineLvl w:val="3"/>
    </w:pPr>
    <w:rPr>
      <w:b/>
      <w:bCs/>
    </w:rPr>
  </w:style>
  <w:style w:type="paragraph" w:styleId="5">
    <w:name w:val="heading 5"/>
    <w:basedOn w:val="a"/>
    <w:next w:val="6"/>
    <w:link w:val="50"/>
    <w:uiPriority w:val="99"/>
    <w:qFormat/>
    <w:rsid w:val="00DC3AE5"/>
    <w:pPr>
      <w:numPr>
        <w:ilvl w:val="4"/>
        <w:numId w:val="1"/>
      </w:numPr>
      <w:spacing w:before="480"/>
      <w:jc w:val="center"/>
      <w:outlineLvl w:val="4"/>
    </w:pPr>
    <w:rPr>
      <w:sz w:val="40"/>
      <w:szCs w:val="20"/>
    </w:rPr>
  </w:style>
  <w:style w:type="paragraph" w:styleId="6">
    <w:name w:val="heading 6"/>
    <w:basedOn w:val="a"/>
    <w:next w:val="a"/>
    <w:link w:val="60"/>
    <w:uiPriority w:val="99"/>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link w:val="3"/>
    <w:uiPriority w:val="99"/>
    <w:locked/>
    <w:rsid w:val="00DC3AE5"/>
    <w:rPr>
      <w:rFonts w:ascii="Times New Roman" w:hAnsi="Times New Roman" w:cs="Times New Roman"/>
      <w:b/>
      <w:bCs/>
      <w:sz w:val="28"/>
      <w:szCs w:val="28"/>
      <w:lang w:eastAsia="ru-RU"/>
    </w:rPr>
  </w:style>
  <w:style w:type="character" w:customStyle="1" w:styleId="40">
    <w:name w:val="Заголовок 4 Знак"/>
    <w:link w:val="4"/>
    <w:uiPriority w:val="99"/>
    <w:locked/>
    <w:rsid w:val="00DC3AE5"/>
    <w:rPr>
      <w:rFonts w:ascii="Times New Roman" w:hAnsi="Times New Roman" w:cs="Times New Roman"/>
      <w:b/>
      <w:bCs/>
      <w:sz w:val="24"/>
      <w:szCs w:val="24"/>
      <w:lang w:eastAsia="ru-RU"/>
    </w:rPr>
  </w:style>
  <w:style w:type="character" w:customStyle="1" w:styleId="50">
    <w:name w:val="Заголовок 5 Знак"/>
    <w:link w:val="5"/>
    <w:uiPriority w:val="99"/>
    <w:locked/>
    <w:rsid w:val="00DC3AE5"/>
    <w:rPr>
      <w:rFonts w:ascii="Times New Roman" w:hAnsi="Times New Roman" w:cs="Times New Roman"/>
      <w:sz w:val="20"/>
      <w:szCs w:val="20"/>
      <w:lang w:eastAsia="ru-RU"/>
    </w:rPr>
  </w:style>
  <w:style w:type="character" w:customStyle="1" w:styleId="60">
    <w:name w:val="Заголовок 6 Знак"/>
    <w:link w:val="6"/>
    <w:uiPriority w:val="99"/>
    <w:locked/>
    <w:rsid w:val="00DC3AE5"/>
    <w:rPr>
      <w:rFonts w:ascii="Times New Roman" w:hAnsi="Times New Roman" w:cs="Times New Roman"/>
      <w:b/>
      <w:bCs/>
      <w:lang w:eastAsia="ru-RU"/>
    </w:rPr>
  </w:style>
  <w:style w:type="character" w:customStyle="1" w:styleId="WW8Num1z0">
    <w:name w:val="WW8Num1z0"/>
    <w:uiPriority w:val="99"/>
    <w:rsid w:val="00DC3AE5"/>
  </w:style>
  <w:style w:type="character" w:customStyle="1" w:styleId="WW8Num1z1">
    <w:name w:val="WW8Num1z1"/>
    <w:uiPriority w:val="99"/>
    <w:rsid w:val="00DC3AE5"/>
  </w:style>
  <w:style w:type="character" w:customStyle="1" w:styleId="WW8Num1z2">
    <w:name w:val="WW8Num1z2"/>
    <w:uiPriority w:val="99"/>
    <w:rsid w:val="00DC3AE5"/>
  </w:style>
  <w:style w:type="character" w:customStyle="1" w:styleId="WW8Num1z3">
    <w:name w:val="WW8Num1z3"/>
    <w:uiPriority w:val="99"/>
    <w:rsid w:val="00DC3AE5"/>
  </w:style>
  <w:style w:type="character" w:customStyle="1" w:styleId="WW8Num1z4">
    <w:name w:val="WW8Num1z4"/>
    <w:uiPriority w:val="99"/>
    <w:rsid w:val="00DC3AE5"/>
  </w:style>
  <w:style w:type="character" w:customStyle="1" w:styleId="WW8Num1z5">
    <w:name w:val="WW8Num1z5"/>
    <w:uiPriority w:val="99"/>
    <w:rsid w:val="00DC3AE5"/>
  </w:style>
  <w:style w:type="character" w:customStyle="1" w:styleId="WW8Num1z6">
    <w:name w:val="WW8Num1z6"/>
    <w:uiPriority w:val="99"/>
    <w:rsid w:val="00DC3AE5"/>
  </w:style>
  <w:style w:type="character" w:customStyle="1" w:styleId="WW8Num1z7">
    <w:name w:val="WW8Num1z7"/>
    <w:uiPriority w:val="99"/>
    <w:rsid w:val="00DC3AE5"/>
  </w:style>
  <w:style w:type="character" w:customStyle="1" w:styleId="WW8Num1z8">
    <w:name w:val="WW8Num1z8"/>
    <w:uiPriority w:val="99"/>
    <w:rsid w:val="00DC3AE5"/>
  </w:style>
  <w:style w:type="character" w:customStyle="1" w:styleId="WW8Num2z0">
    <w:name w:val="WW8Num2z0"/>
    <w:uiPriority w:val="99"/>
    <w:rsid w:val="00DC3AE5"/>
    <w:rPr>
      <w:color w:val="000000"/>
    </w:rPr>
  </w:style>
  <w:style w:type="character" w:customStyle="1" w:styleId="WW8Num2z1">
    <w:name w:val="WW8Num2z1"/>
    <w:uiPriority w:val="99"/>
    <w:rsid w:val="00DC3AE5"/>
  </w:style>
  <w:style w:type="character" w:customStyle="1" w:styleId="WW8Num2z2">
    <w:name w:val="WW8Num2z2"/>
    <w:uiPriority w:val="99"/>
    <w:rsid w:val="00DC3AE5"/>
  </w:style>
  <w:style w:type="character" w:customStyle="1" w:styleId="WW8Num2z3">
    <w:name w:val="WW8Num2z3"/>
    <w:uiPriority w:val="99"/>
    <w:rsid w:val="00DC3AE5"/>
  </w:style>
  <w:style w:type="character" w:customStyle="1" w:styleId="WW8Num2z4">
    <w:name w:val="WW8Num2z4"/>
    <w:uiPriority w:val="99"/>
    <w:rsid w:val="00DC3AE5"/>
  </w:style>
  <w:style w:type="character" w:customStyle="1" w:styleId="WW8Num2z5">
    <w:name w:val="WW8Num2z5"/>
    <w:uiPriority w:val="99"/>
    <w:rsid w:val="00DC3AE5"/>
  </w:style>
  <w:style w:type="character" w:customStyle="1" w:styleId="WW8Num2z6">
    <w:name w:val="WW8Num2z6"/>
    <w:uiPriority w:val="99"/>
    <w:rsid w:val="00DC3AE5"/>
  </w:style>
  <w:style w:type="character" w:customStyle="1" w:styleId="WW8Num2z7">
    <w:name w:val="WW8Num2z7"/>
    <w:uiPriority w:val="99"/>
    <w:rsid w:val="00DC3AE5"/>
  </w:style>
  <w:style w:type="character" w:customStyle="1" w:styleId="WW8Num2z8">
    <w:name w:val="WW8Num2z8"/>
    <w:uiPriority w:val="99"/>
    <w:rsid w:val="00DC3AE5"/>
  </w:style>
  <w:style w:type="character" w:customStyle="1" w:styleId="WW8Num3z0">
    <w:name w:val="WW8Num3z0"/>
    <w:uiPriority w:val="99"/>
    <w:rsid w:val="00DC3AE5"/>
  </w:style>
  <w:style w:type="character" w:customStyle="1" w:styleId="WW8Num3z1">
    <w:name w:val="WW8Num3z1"/>
    <w:uiPriority w:val="99"/>
    <w:rsid w:val="00DC3AE5"/>
  </w:style>
  <w:style w:type="character" w:customStyle="1" w:styleId="WW8Num3z2">
    <w:name w:val="WW8Num3z2"/>
    <w:uiPriority w:val="99"/>
    <w:rsid w:val="00DC3AE5"/>
  </w:style>
  <w:style w:type="character" w:customStyle="1" w:styleId="WW8Num3z3">
    <w:name w:val="WW8Num3z3"/>
    <w:uiPriority w:val="99"/>
    <w:rsid w:val="00DC3AE5"/>
  </w:style>
  <w:style w:type="character" w:customStyle="1" w:styleId="WW8Num3z4">
    <w:name w:val="WW8Num3z4"/>
    <w:uiPriority w:val="99"/>
    <w:rsid w:val="00DC3AE5"/>
  </w:style>
  <w:style w:type="character" w:customStyle="1" w:styleId="WW8Num3z5">
    <w:name w:val="WW8Num3z5"/>
    <w:uiPriority w:val="99"/>
    <w:rsid w:val="00DC3AE5"/>
  </w:style>
  <w:style w:type="character" w:customStyle="1" w:styleId="WW8Num3z6">
    <w:name w:val="WW8Num3z6"/>
    <w:uiPriority w:val="99"/>
    <w:rsid w:val="00DC3AE5"/>
  </w:style>
  <w:style w:type="character" w:customStyle="1" w:styleId="WW8Num3z7">
    <w:name w:val="WW8Num3z7"/>
    <w:uiPriority w:val="99"/>
    <w:rsid w:val="00DC3AE5"/>
  </w:style>
  <w:style w:type="character" w:customStyle="1" w:styleId="WW8Num3z8">
    <w:name w:val="WW8Num3z8"/>
    <w:uiPriority w:val="99"/>
    <w:rsid w:val="00DC3AE5"/>
  </w:style>
  <w:style w:type="character" w:customStyle="1" w:styleId="WW8Num4z0">
    <w:name w:val="WW8Num4z0"/>
    <w:uiPriority w:val="99"/>
    <w:rsid w:val="00DC3AE5"/>
  </w:style>
  <w:style w:type="character" w:customStyle="1" w:styleId="WW8Num5z0">
    <w:name w:val="WW8Num5z0"/>
    <w:uiPriority w:val="99"/>
    <w:rsid w:val="00DC3AE5"/>
  </w:style>
  <w:style w:type="character" w:customStyle="1" w:styleId="10">
    <w:name w:val="Основной шрифт абзаца1"/>
    <w:uiPriority w:val="99"/>
    <w:rsid w:val="00DC3AE5"/>
  </w:style>
  <w:style w:type="character" w:customStyle="1" w:styleId="a4">
    <w:name w:val="Текст выноски Знак"/>
    <w:uiPriority w:val="99"/>
    <w:rsid w:val="00DC3AE5"/>
    <w:rPr>
      <w:rFonts w:ascii="Tahoma" w:hAnsi="Tahoma"/>
      <w:sz w:val="16"/>
    </w:rPr>
  </w:style>
  <w:style w:type="character" w:styleId="a5">
    <w:name w:val="Hyperlink"/>
    <w:uiPriority w:val="99"/>
    <w:rsid w:val="00DC3AE5"/>
    <w:rPr>
      <w:rFonts w:cs="Times New Roman"/>
      <w:color w:val="0000FF"/>
      <w:u w:val="single"/>
    </w:rPr>
  </w:style>
  <w:style w:type="character" w:customStyle="1" w:styleId="a6">
    <w:name w:val="Гипертекстовая ссылка"/>
    <w:uiPriority w:val="99"/>
    <w:rsid w:val="00DC3AE5"/>
    <w:rPr>
      <w:color w:val="106BBE"/>
    </w:rPr>
  </w:style>
  <w:style w:type="character" w:customStyle="1" w:styleId="a7">
    <w:name w:val="Схема документа Знак"/>
    <w:uiPriority w:val="99"/>
    <w:rsid w:val="00DC3AE5"/>
    <w:rPr>
      <w:rFonts w:ascii="Tahoma" w:hAnsi="Tahoma"/>
      <w:sz w:val="16"/>
    </w:rPr>
  </w:style>
  <w:style w:type="character" w:customStyle="1" w:styleId="a8">
    <w:name w:val="Название Знак"/>
    <w:uiPriority w:val="99"/>
    <w:rsid w:val="00DC3AE5"/>
    <w:rPr>
      <w:b/>
      <w:sz w:val="24"/>
    </w:rPr>
  </w:style>
  <w:style w:type="character" w:customStyle="1" w:styleId="a9">
    <w:name w:val="Подзаголовок Знак"/>
    <w:uiPriority w:val="99"/>
    <w:rsid w:val="00DC3AE5"/>
    <w:rPr>
      <w:b/>
      <w:sz w:val="28"/>
    </w:rPr>
  </w:style>
  <w:style w:type="character" w:customStyle="1" w:styleId="aa">
    <w:name w:val="Текст сноски Знак"/>
    <w:uiPriority w:val="99"/>
    <w:rsid w:val="00DC3AE5"/>
    <w:rPr>
      <w:rFonts w:cs="Times New Roman"/>
    </w:rPr>
  </w:style>
  <w:style w:type="character" w:customStyle="1" w:styleId="ab">
    <w:name w:val="Символ сноски"/>
    <w:uiPriority w:val="99"/>
    <w:rsid w:val="00DC3AE5"/>
    <w:rPr>
      <w:vertAlign w:val="superscript"/>
    </w:rPr>
  </w:style>
  <w:style w:type="character" w:styleId="ac">
    <w:name w:val="FollowedHyperlink"/>
    <w:uiPriority w:val="99"/>
    <w:rsid w:val="00DC3AE5"/>
    <w:rPr>
      <w:rFonts w:cs="Times New Roman"/>
      <w:color w:val="800000"/>
      <w:u w:val="single"/>
    </w:rPr>
  </w:style>
  <w:style w:type="paragraph" w:customStyle="1" w:styleId="1">
    <w:name w:val="Заголовок1"/>
    <w:basedOn w:val="a"/>
    <w:next w:val="a0"/>
    <w:uiPriority w:val="99"/>
    <w:rsid w:val="00DC3AE5"/>
    <w:pPr>
      <w:jc w:val="center"/>
    </w:pPr>
    <w:rPr>
      <w:b/>
      <w:bCs/>
    </w:rPr>
  </w:style>
  <w:style w:type="paragraph" w:styleId="a0">
    <w:name w:val="Body Text"/>
    <w:basedOn w:val="a"/>
    <w:link w:val="ad"/>
    <w:uiPriority w:val="99"/>
    <w:rsid w:val="00DC3AE5"/>
    <w:pPr>
      <w:ind w:right="-483"/>
      <w:jc w:val="both"/>
    </w:pPr>
    <w:rPr>
      <w:b/>
      <w:bCs/>
    </w:rPr>
  </w:style>
  <w:style w:type="character" w:customStyle="1" w:styleId="ad">
    <w:name w:val="Основной текст Знак"/>
    <w:link w:val="a0"/>
    <w:uiPriority w:val="99"/>
    <w:locked/>
    <w:rsid w:val="00DC3AE5"/>
    <w:rPr>
      <w:rFonts w:ascii="Times New Roman" w:hAnsi="Times New Roman" w:cs="Times New Roman"/>
      <w:b/>
      <w:bCs/>
      <w:sz w:val="24"/>
      <w:szCs w:val="24"/>
      <w:lang w:eastAsia="ru-RU"/>
    </w:rPr>
  </w:style>
  <w:style w:type="paragraph" w:styleId="ae">
    <w:name w:val="List"/>
    <w:basedOn w:val="a0"/>
    <w:uiPriority w:val="99"/>
    <w:rsid w:val="00DC3AE5"/>
    <w:rPr>
      <w:rFonts w:cs="Droid Sans Devanagari"/>
    </w:rPr>
  </w:style>
  <w:style w:type="paragraph" w:styleId="af">
    <w:name w:val="caption"/>
    <w:basedOn w:val="a"/>
    <w:uiPriority w:val="99"/>
    <w:qFormat/>
    <w:rsid w:val="00DC3AE5"/>
    <w:pPr>
      <w:suppressLineNumbers/>
      <w:spacing w:before="120" w:after="120"/>
    </w:pPr>
    <w:rPr>
      <w:rFonts w:cs="Droid Sans Devanagari"/>
      <w:i/>
      <w:iCs/>
    </w:rPr>
  </w:style>
  <w:style w:type="paragraph" w:customStyle="1" w:styleId="11">
    <w:name w:val="Указатель1"/>
    <w:basedOn w:val="a"/>
    <w:uiPriority w:val="99"/>
    <w:rsid w:val="00DC3AE5"/>
    <w:pPr>
      <w:suppressLineNumbers/>
    </w:pPr>
    <w:rPr>
      <w:rFonts w:cs="Droid Sans Devanagari"/>
    </w:rPr>
  </w:style>
  <w:style w:type="paragraph" w:customStyle="1" w:styleId="ConsNonformat">
    <w:name w:val="ConsNonformat"/>
    <w:uiPriority w:val="99"/>
    <w:rsid w:val="00DC3AE5"/>
    <w:pPr>
      <w:widowControl w:val="0"/>
      <w:suppressAutoHyphens/>
      <w:autoSpaceDE w:val="0"/>
      <w:ind w:right="19772"/>
    </w:pPr>
    <w:rPr>
      <w:rFonts w:ascii="Courier New" w:eastAsia="Times New Roman" w:hAnsi="Courier New" w:cs="Courier New"/>
      <w:lang w:eastAsia="zh-CN"/>
    </w:rPr>
  </w:style>
  <w:style w:type="paragraph" w:customStyle="1" w:styleId="ConsPlusTitle">
    <w:name w:val="ConsPlusTitle"/>
    <w:uiPriority w:val="99"/>
    <w:rsid w:val="00DC3AE5"/>
    <w:pPr>
      <w:widowControl w:val="0"/>
      <w:suppressAutoHyphens/>
      <w:autoSpaceDE w:val="0"/>
    </w:pPr>
    <w:rPr>
      <w:rFonts w:cs="Calibri"/>
      <w:b/>
      <w:bCs/>
      <w:sz w:val="22"/>
      <w:szCs w:val="22"/>
      <w:lang w:eastAsia="zh-CN"/>
    </w:rPr>
  </w:style>
  <w:style w:type="paragraph" w:customStyle="1" w:styleId="af0">
    <w:name w:val="Знак"/>
    <w:basedOn w:val="a"/>
    <w:uiPriority w:val="99"/>
    <w:rsid w:val="00DC3AE5"/>
    <w:rPr>
      <w:rFonts w:ascii="Verdana" w:hAnsi="Verdana" w:cs="Verdana"/>
      <w:sz w:val="20"/>
      <w:szCs w:val="20"/>
      <w:lang w:val="en-US"/>
    </w:rPr>
  </w:style>
  <w:style w:type="paragraph" w:styleId="af1">
    <w:name w:val="No Spacing"/>
    <w:uiPriority w:val="99"/>
    <w:qFormat/>
    <w:rsid w:val="00DC3AE5"/>
    <w:pPr>
      <w:suppressAutoHyphens/>
    </w:pPr>
    <w:rPr>
      <w:rFonts w:ascii="Times New Roman" w:hAnsi="Times New Roman"/>
      <w:sz w:val="28"/>
      <w:szCs w:val="22"/>
      <w:lang w:eastAsia="zh-CN"/>
    </w:rPr>
  </w:style>
  <w:style w:type="paragraph" w:styleId="af2">
    <w:name w:val="Balloon Text"/>
    <w:basedOn w:val="a"/>
    <w:link w:val="12"/>
    <w:uiPriority w:val="99"/>
    <w:rsid w:val="00DC3AE5"/>
    <w:rPr>
      <w:rFonts w:ascii="Tahoma" w:hAnsi="Tahoma" w:cs="Tahoma"/>
      <w:sz w:val="16"/>
      <w:szCs w:val="16"/>
    </w:rPr>
  </w:style>
  <w:style w:type="character" w:customStyle="1" w:styleId="12">
    <w:name w:val="Текст выноски Знак1"/>
    <w:link w:val="af2"/>
    <w:uiPriority w:val="99"/>
    <w:locked/>
    <w:rsid w:val="00DC3AE5"/>
    <w:rPr>
      <w:rFonts w:ascii="Tahoma" w:hAnsi="Tahoma" w:cs="Tahoma"/>
      <w:sz w:val="16"/>
      <w:szCs w:val="16"/>
      <w:lang w:eastAsia="ru-RU"/>
    </w:rPr>
  </w:style>
  <w:style w:type="paragraph" w:customStyle="1" w:styleId="ConsTitle">
    <w:name w:val="ConsTitle"/>
    <w:uiPriority w:val="99"/>
    <w:rsid w:val="00DC3AE5"/>
    <w:pPr>
      <w:widowControl w:val="0"/>
      <w:suppressAutoHyphens/>
      <w:snapToGrid w:val="0"/>
    </w:pPr>
    <w:rPr>
      <w:rFonts w:ascii="Arial" w:eastAsia="Times New Roman" w:hAnsi="Arial" w:cs="Arial"/>
      <w:b/>
      <w:sz w:val="16"/>
      <w:lang w:eastAsia="zh-CN"/>
    </w:rPr>
  </w:style>
  <w:style w:type="paragraph" w:customStyle="1" w:styleId="ConsPlusNormal">
    <w:name w:val="ConsPlusNormal"/>
    <w:link w:val="ConsPlusNormal1"/>
    <w:uiPriority w:val="99"/>
    <w:rsid w:val="00DC3AE5"/>
    <w:pPr>
      <w:suppressAutoHyphens/>
      <w:autoSpaceDE w:val="0"/>
      <w:ind w:firstLine="720"/>
    </w:pPr>
    <w:rPr>
      <w:rFonts w:ascii="Arial" w:eastAsia="Times New Roman" w:hAnsi="Arial" w:cs="Arial"/>
      <w:lang w:eastAsia="zh-CN"/>
    </w:rPr>
  </w:style>
  <w:style w:type="paragraph" w:customStyle="1" w:styleId="13">
    <w:name w:val="Знак1"/>
    <w:basedOn w:val="a"/>
    <w:uiPriority w:val="99"/>
    <w:rsid w:val="00DC3AE5"/>
    <w:pPr>
      <w:suppressAutoHyphens/>
      <w:spacing w:before="280" w:after="280"/>
    </w:pPr>
    <w:rPr>
      <w:rFonts w:ascii="Tahoma" w:hAnsi="Tahoma" w:cs="Tahoma"/>
      <w:sz w:val="20"/>
      <w:szCs w:val="20"/>
      <w:lang w:val="en-US"/>
    </w:rPr>
  </w:style>
  <w:style w:type="paragraph" w:customStyle="1" w:styleId="s1">
    <w:name w:val="s_1"/>
    <w:basedOn w:val="a"/>
    <w:uiPriority w:val="99"/>
    <w:rsid w:val="00DC3AE5"/>
    <w:pPr>
      <w:ind w:firstLine="720"/>
      <w:jc w:val="both"/>
    </w:pPr>
    <w:rPr>
      <w:rFonts w:ascii="Arial" w:hAnsi="Arial" w:cs="Arial"/>
      <w:sz w:val="26"/>
      <w:szCs w:val="26"/>
    </w:rPr>
  </w:style>
  <w:style w:type="paragraph" w:customStyle="1" w:styleId="14">
    <w:name w:val="Схема документа1"/>
    <w:basedOn w:val="a"/>
    <w:uiPriority w:val="99"/>
    <w:rsid w:val="00DC3AE5"/>
    <w:rPr>
      <w:rFonts w:ascii="Tahoma" w:hAnsi="Tahoma" w:cs="Tahoma"/>
      <w:sz w:val="16"/>
      <w:szCs w:val="16"/>
    </w:rPr>
  </w:style>
  <w:style w:type="paragraph" w:customStyle="1" w:styleId="af3">
    <w:name w:val="Текст в заданном формате"/>
    <w:basedOn w:val="a"/>
    <w:uiPriority w:val="99"/>
    <w:rsid w:val="00DC3AE5"/>
    <w:pPr>
      <w:widowControl w:val="0"/>
    </w:pPr>
    <w:rPr>
      <w:rFonts w:ascii="Liberation Mono" w:eastAsia="Calibri" w:hAnsi="Liberation Mono" w:cs="Liberation Mono"/>
      <w:sz w:val="20"/>
      <w:szCs w:val="20"/>
      <w:lang w:eastAsia="zh-CN" w:bidi="hi-IN"/>
    </w:rPr>
  </w:style>
  <w:style w:type="paragraph" w:customStyle="1" w:styleId="15">
    <w:name w:val="Без интервала1"/>
    <w:uiPriority w:val="99"/>
    <w:rsid w:val="00DC3AE5"/>
    <w:pPr>
      <w:suppressAutoHyphens/>
    </w:pPr>
    <w:rPr>
      <w:rFonts w:eastAsia="Times New Roman" w:cs="Calibri"/>
      <w:sz w:val="22"/>
      <w:szCs w:val="22"/>
      <w:lang w:eastAsia="zh-CN"/>
    </w:rPr>
  </w:style>
  <w:style w:type="paragraph" w:styleId="af4">
    <w:name w:val="Subtitle"/>
    <w:basedOn w:val="a"/>
    <w:next w:val="a0"/>
    <w:link w:val="16"/>
    <w:uiPriority w:val="99"/>
    <w:qFormat/>
    <w:rsid w:val="00DC3AE5"/>
    <w:pPr>
      <w:jc w:val="center"/>
    </w:pPr>
    <w:rPr>
      <w:b/>
      <w:szCs w:val="20"/>
    </w:rPr>
  </w:style>
  <w:style w:type="character" w:customStyle="1" w:styleId="16">
    <w:name w:val="Подзаголовок Знак1"/>
    <w:link w:val="af4"/>
    <w:uiPriority w:val="99"/>
    <w:locked/>
    <w:rsid w:val="00DC3AE5"/>
    <w:rPr>
      <w:rFonts w:ascii="Times New Roman" w:hAnsi="Times New Roman" w:cs="Times New Roman"/>
      <w:b/>
      <w:sz w:val="20"/>
      <w:szCs w:val="20"/>
      <w:lang w:eastAsia="ru-RU"/>
    </w:rPr>
  </w:style>
  <w:style w:type="paragraph" w:styleId="af5">
    <w:name w:val="footnote text"/>
    <w:basedOn w:val="a"/>
    <w:link w:val="17"/>
    <w:uiPriority w:val="99"/>
    <w:rsid w:val="00DC3AE5"/>
    <w:rPr>
      <w:sz w:val="20"/>
      <w:szCs w:val="20"/>
    </w:rPr>
  </w:style>
  <w:style w:type="character" w:customStyle="1" w:styleId="17">
    <w:name w:val="Текст сноски Знак1"/>
    <w:link w:val="af5"/>
    <w:uiPriority w:val="99"/>
    <w:locked/>
    <w:rsid w:val="00DC3AE5"/>
    <w:rPr>
      <w:rFonts w:ascii="Times New Roman" w:hAnsi="Times New Roman" w:cs="Times New Roman"/>
      <w:sz w:val="20"/>
      <w:szCs w:val="20"/>
      <w:lang w:eastAsia="ru-RU"/>
    </w:rPr>
  </w:style>
  <w:style w:type="paragraph" w:styleId="af6">
    <w:name w:val="header"/>
    <w:basedOn w:val="a"/>
    <w:link w:val="af7"/>
    <w:uiPriority w:val="99"/>
    <w:rsid w:val="00DC3AE5"/>
    <w:pPr>
      <w:tabs>
        <w:tab w:val="center" w:pos="4677"/>
        <w:tab w:val="right" w:pos="9355"/>
      </w:tabs>
    </w:pPr>
  </w:style>
  <w:style w:type="character" w:customStyle="1" w:styleId="af7">
    <w:name w:val="Верхний колонтитул Знак"/>
    <w:link w:val="af6"/>
    <w:uiPriority w:val="99"/>
    <w:locked/>
    <w:rsid w:val="00DC3AE5"/>
    <w:rPr>
      <w:rFonts w:ascii="Times New Roman" w:hAnsi="Times New Roman" w:cs="Times New Roman"/>
      <w:sz w:val="24"/>
      <w:szCs w:val="24"/>
      <w:lang w:eastAsia="ru-RU"/>
    </w:rPr>
  </w:style>
  <w:style w:type="paragraph" w:styleId="af8">
    <w:name w:val="footer"/>
    <w:basedOn w:val="a"/>
    <w:link w:val="af9"/>
    <w:uiPriority w:val="99"/>
    <w:rsid w:val="00DC3AE5"/>
    <w:pPr>
      <w:tabs>
        <w:tab w:val="center" w:pos="4677"/>
        <w:tab w:val="right" w:pos="9355"/>
      </w:tabs>
    </w:pPr>
  </w:style>
  <w:style w:type="character" w:customStyle="1" w:styleId="af9">
    <w:name w:val="Нижний колонтитул Знак"/>
    <w:link w:val="af8"/>
    <w:uiPriority w:val="99"/>
    <w:locked/>
    <w:rsid w:val="00DC3AE5"/>
    <w:rPr>
      <w:rFonts w:ascii="Times New Roman" w:hAnsi="Times New Roman" w:cs="Times New Roman"/>
      <w:sz w:val="24"/>
      <w:szCs w:val="24"/>
      <w:lang w:eastAsia="ru-RU"/>
    </w:rPr>
  </w:style>
  <w:style w:type="character" w:styleId="afa">
    <w:name w:val="page number"/>
    <w:uiPriority w:val="99"/>
    <w:semiHidden/>
    <w:rsid w:val="00DC3AE5"/>
    <w:rPr>
      <w:rFonts w:cs="Times New Roman"/>
    </w:rPr>
  </w:style>
  <w:style w:type="character" w:styleId="afb">
    <w:name w:val="annotation reference"/>
    <w:uiPriority w:val="99"/>
    <w:semiHidden/>
    <w:rsid w:val="00DC3AE5"/>
    <w:rPr>
      <w:rFonts w:cs="Times New Roman"/>
      <w:sz w:val="16"/>
    </w:rPr>
  </w:style>
  <w:style w:type="paragraph" w:styleId="afc">
    <w:name w:val="annotation text"/>
    <w:basedOn w:val="a"/>
    <w:link w:val="afd"/>
    <w:uiPriority w:val="99"/>
    <w:rsid w:val="00DC3AE5"/>
    <w:rPr>
      <w:sz w:val="20"/>
      <w:szCs w:val="20"/>
    </w:rPr>
  </w:style>
  <w:style w:type="character" w:customStyle="1" w:styleId="afd">
    <w:name w:val="Текст примечания Знак"/>
    <w:link w:val="afc"/>
    <w:uiPriority w:val="99"/>
    <w:locked/>
    <w:rsid w:val="00DC3AE5"/>
    <w:rPr>
      <w:rFonts w:ascii="Times New Roman" w:hAnsi="Times New Roman" w:cs="Times New Roman"/>
      <w:sz w:val="20"/>
      <w:szCs w:val="20"/>
      <w:lang w:eastAsia="ru-RU"/>
    </w:rPr>
  </w:style>
  <w:style w:type="paragraph" w:styleId="afe">
    <w:name w:val="annotation subject"/>
    <w:basedOn w:val="afc"/>
    <w:next w:val="afc"/>
    <w:link w:val="aff"/>
    <w:uiPriority w:val="99"/>
    <w:semiHidden/>
    <w:rsid w:val="00DC3AE5"/>
    <w:rPr>
      <w:b/>
      <w:bCs/>
    </w:rPr>
  </w:style>
  <w:style w:type="character" w:customStyle="1" w:styleId="aff">
    <w:name w:val="Тема примечания Знак"/>
    <w:link w:val="afe"/>
    <w:uiPriority w:val="99"/>
    <w:semiHidden/>
    <w:locked/>
    <w:rsid w:val="00DC3AE5"/>
    <w:rPr>
      <w:rFonts w:ascii="Times New Roman" w:hAnsi="Times New Roman" w:cs="Times New Roman"/>
      <w:b/>
      <w:bCs/>
      <w:sz w:val="20"/>
      <w:szCs w:val="20"/>
      <w:lang w:eastAsia="ru-RU"/>
    </w:rPr>
  </w:style>
  <w:style w:type="character" w:customStyle="1" w:styleId="highlightsearch">
    <w:name w:val="highlightsearch"/>
    <w:uiPriority w:val="99"/>
    <w:rsid w:val="00DC3AE5"/>
    <w:rPr>
      <w:rFonts w:cs="Times New Roman"/>
    </w:rPr>
  </w:style>
  <w:style w:type="character" w:styleId="aff0">
    <w:name w:val="footnote reference"/>
    <w:link w:val="18"/>
    <w:uiPriority w:val="99"/>
    <w:rsid w:val="00DC3AE5"/>
    <w:rPr>
      <w:rFonts w:cs="Times New Roman"/>
      <w:vertAlign w:val="superscript"/>
    </w:rPr>
  </w:style>
  <w:style w:type="paragraph" w:styleId="aff1">
    <w:name w:val="Revision"/>
    <w:hidden/>
    <w:uiPriority w:val="99"/>
    <w:semiHidden/>
    <w:rsid w:val="00DC3AE5"/>
    <w:rPr>
      <w:rFonts w:ascii="Times New Roman" w:eastAsia="Times New Roman" w:hAnsi="Times New Roman"/>
      <w:sz w:val="24"/>
      <w:szCs w:val="24"/>
    </w:rPr>
  </w:style>
  <w:style w:type="character" w:customStyle="1" w:styleId="ConsPlusNormal1">
    <w:name w:val="ConsPlusNormal1"/>
    <w:link w:val="ConsPlusNormal"/>
    <w:uiPriority w:val="99"/>
    <w:locked/>
    <w:rsid w:val="003E2DB8"/>
    <w:rPr>
      <w:rFonts w:ascii="Arial" w:eastAsia="Times New Roman" w:hAnsi="Arial" w:cs="Arial"/>
      <w:lang w:eastAsia="zh-CN"/>
    </w:rPr>
  </w:style>
  <w:style w:type="paragraph" w:customStyle="1" w:styleId="18">
    <w:name w:val="Знак сноски1"/>
    <w:basedOn w:val="a"/>
    <w:link w:val="aff0"/>
    <w:uiPriority w:val="99"/>
    <w:rsid w:val="003E2DB8"/>
    <w:pPr>
      <w:spacing w:after="200" w:line="276" w:lineRule="auto"/>
    </w:pPr>
    <w:rPr>
      <w:rFonts w:ascii="Calibri" w:eastAsia="Calibri" w:hAnsi="Calibri"/>
      <w:sz w:val="20"/>
      <w:szCs w:val="20"/>
      <w:vertAlign w:val="superscript"/>
    </w:rPr>
  </w:style>
  <w:style w:type="paragraph" w:styleId="aff2">
    <w:name w:val="List Paragraph"/>
    <w:basedOn w:val="a"/>
    <w:link w:val="aff3"/>
    <w:uiPriority w:val="34"/>
    <w:qFormat/>
    <w:rsid w:val="003E2DB8"/>
    <w:pPr>
      <w:widowControl w:val="0"/>
      <w:ind w:left="720"/>
    </w:pPr>
    <w:rPr>
      <w:rFonts w:ascii="Arial" w:hAnsi="Arial" w:cs="Arial"/>
      <w:sz w:val="20"/>
      <w:szCs w:val="20"/>
    </w:rPr>
  </w:style>
  <w:style w:type="character" w:customStyle="1" w:styleId="aff3">
    <w:name w:val="Абзац списка Знак"/>
    <w:link w:val="aff2"/>
    <w:uiPriority w:val="99"/>
    <w:locked/>
    <w:rsid w:val="003E2DB8"/>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divs>
    <w:div w:id="689531307">
      <w:bodyDiv w:val="1"/>
      <w:marLeft w:val="0"/>
      <w:marRight w:val="0"/>
      <w:marTop w:val="0"/>
      <w:marBottom w:val="0"/>
      <w:divBdr>
        <w:top w:val="none" w:sz="0" w:space="0" w:color="auto"/>
        <w:left w:val="none" w:sz="0" w:space="0" w:color="auto"/>
        <w:bottom w:val="none" w:sz="0" w:space="0" w:color="auto"/>
        <w:right w:val="none" w:sz="0" w:space="0" w:color="auto"/>
      </w:divBdr>
    </w:div>
    <w:div w:id="702630686">
      <w:bodyDiv w:val="1"/>
      <w:marLeft w:val="0"/>
      <w:marRight w:val="0"/>
      <w:marTop w:val="0"/>
      <w:marBottom w:val="0"/>
      <w:divBdr>
        <w:top w:val="none" w:sz="0" w:space="0" w:color="auto"/>
        <w:left w:val="none" w:sz="0" w:space="0" w:color="auto"/>
        <w:bottom w:val="none" w:sz="0" w:space="0" w:color="auto"/>
        <w:right w:val="none" w:sz="0" w:space="0" w:color="auto"/>
      </w:divBdr>
    </w:div>
    <w:div w:id="199729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076E8-D02C-40CB-902A-4A2756FC1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7858</Words>
  <Characters>44795</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Ускюль</cp:lastModifiedBy>
  <cp:revision>47</cp:revision>
  <cp:lastPrinted>2022-02-04T09:36:00Z</cp:lastPrinted>
  <dcterms:created xsi:type="dcterms:W3CDTF">2021-08-23T11:13:00Z</dcterms:created>
  <dcterms:modified xsi:type="dcterms:W3CDTF">2022-10-11T08:55:00Z</dcterms:modified>
</cp:coreProperties>
</file>