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F7" w:rsidRPr="002B10F7" w:rsidRDefault="002B10F7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Порядо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 w:rsidRPr="002B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консультирование контролируемых лиц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Pr="002F567C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2F567C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Ускюльского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>атарского района Новосибирской области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F567C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жилищного контроля;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консультирования должностное лицо, уполномоченное осуществлять муниципальный жилищный контроль, обязано соблюдать </w:t>
      </w:r>
      <w:r w:rsidRPr="002F56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DC38AD" w:rsidRPr="002F567C" w:rsidRDefault="00DC38AD" w:rsidP="00DC3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Ускюльского 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BF7571">
        <w:rPr>
          <w:rFonts w:ascii="Times New Roman" w:hAnsi="Times New Roman" w:cs="Times New Roman"/>
          <w:iCs/>
          <w:color w:val="000000"/>
          <w:sz w:val="24"/>
          <w:szCs w:val="24"/>
        </w:rPr>
        <w:t>атарского района Новосибирской области</w:t>
      </w:r>
      <w:r w:rsidRPr="002F567C"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должностным лицом, уполномоченным осуществлять муниципальный жилищный контроль.</w:t>
      </w:r>
    </w:p>
    <w:p w:rsidR="00334B0D" w:rsidRDefault="00334B0D"/>
    <w:sectPr w:rsidR="00334B0D" w:rsidSect="0025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C38AD"/>
    <w:rsid w:val="002526BE"/>
    <w:rsid w:val="002B10F7"/>
    <w:rsid w:val="00334B0D"/>
    <w:rsid w:val="00DC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8A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2880</Characters>
  <Application>Microsoft Office Word</Application>
  <DocSecurity>0</DocSecurity>
  <Lines>24</Lines>
  <Paragraphs>6</Paragraphs>
  <ScaleCrop>false</ScaleCrop>
  <Company>Grizli777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4</cp:revision>
  <dcterms:created xsi:type="dcterms:W3CDTF">2022-10-13T07:39:00Z</dcterms:created>
  <dcterms:modified xsi:type="dcterms:W3CDTF">2022-10-13T07:47:00Z</dcterms:modified>
</cp:coreProperties>
</file>