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84" w:rsidRPr="005C484F" w:rsidRDefault="0048133F" w:rsidP="00E03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E03084" w:rsidRPr="005C48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Данные о ходе и результатах осуществления мероприятий по энергосбережению и повышению энергетической эффективности</w:t>
        </w:r>
      </w:hyperlink>
      <w:r w:rsidR="00E03084" w:rsidRPr="005C4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2023г</w:t>
      </w:r>
      <w:bookmarkStart w:id="0" w:name="_GoBack"/>
      <w:bookmarkEnd w:id="0"/>
    </w:p>
    <w:p w:rsidR="00E03084" w:rsidRPr="005C484F" w:rsidRDefault="00E03084" w:rsidP="00E030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42875" cy="161925"/>
            <wp:effectExtent l="19050" t="0" r="9525" b="0"/>
            <wp:docPr id="1" name="Рисунок 1" descr="Печать">
              <a:hlinkClick xmlns:a="http://schemas.openxmlformats.org/drawingml/2006/main" r:id="rId6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6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084" w:rsidRDefault="00E03084" w:rsidP="00E03084">
      <w:pPr>
        <w:pStyle w:val="a3"/>
        <w:numPr>
          <w:ilvl w:val="0"/>
          <w:numId w:val="1"/>
        </w:numPr>
      </w:pPr>
      <w:r>
        <w:t xml:space="preserve">Представляем аналитический отчет: данные о ходе и результатах осуществления мероприятий по энергосбережению и повышению энергетической эффективности в муниципальном жилищном фонде </w:t>
      </w:r>
      <w:hyperlink r:id="rId8" w:history="1">
        <w:r w:rsidR="00795E63">
          <w:rPr>
            <w:rStyle w:val="a4"/>
          </w:rPr>
          <w:t>Ускюльского</w:t>
        </w:r>
      </w:hyperlink>
      <w:r>
        <w:t xml:space="preserve"> сельского поселения:</w:t>
      </w:r>
      <w:r>
        <w:br/>
        <w:t xml:space="preserve">1. Энергосберегающими мероприятиями является оснащение приборами учета используемых для воды, тепловой энергии, электрической энергии многоквартирных домов </w:t>
      </w:r>
      <w:r w:rsidR="00795E63">
        <w:t xml:space="preserve">и административных зданий </w:t>
      </w:r>
      <w:r>
        <w:t xml:space="preserve">на территории </w:t>
      </w:r>
      <w:r w:rsidR="00795E63">
        <w:t>Ускюльского</w:t>
      </w:r>
      <w:r>
        <w:t xml:space="preserve"> </w:t>
      </w:r>
      <w:r w:rsidR="00795E63">
        <w:t>сельсовета.</w:t>
      </w:r>
      <w:r>
        <w:br/>
        <w:t>2. Малозатратные, организационные и технические мероприятия по снижению расхода энергоресурсов:</w:t>
      </w:r>
    </w:p>
    <w:p w:rsidR="00E03084" w:rsidRDefault="00E03084" w:rsidP="00E03084">
      <w:pPr>
        <w:pStyle w:val="a3"/>
        <w:numPr>
          <w:ilvl w:val="0"/>
          <w:numId w:val="1"/>
        </w:numPr>
      </w:pPr>
      <w:r>
        <w:t>- повышение тепловой защиты зданий, строений, сооружений при капитальном ремонте, утепление зданий, строений, сооружений;</w:t>
      </w:r>
      <w:r>
        <w:br/>
        <w:t>- перекладка электрических сетей для снижения потерь электрической энергии в зданиях, строениях, сооружениях;</w:t>
      </w:r>
      <w:r>
        <w:br/>
        <w:t>- закупка энергопотребляющего оборудования высоких классов энергетической эффективности.</w:t>
      </w:r>
      <w:r>
        <w:br/>
        <w:t>3. Результаты осуществления мероприятий по энергосбережению и повышению энергетической эффективности:</w:t>
      </w:r>
      <w:r>
        <w:br/>
        <w:t xml:space="preserve">На </w:t>
      </w:r>
      <w:r w:rsidR="00795E63">
        <w:t>01.</w:t>
      </w:r>
      <w:r w:rsidR="0048133F">
        <w:t>01</w:t>
      </w:r>
      <w:r w:rsidR="00795E63">
        <w:t>.202</w:t>
      </w:r>
      <w:r w:rsidR="0048133F">
        <w:t>4</w:t>
      </w:r>
      <w:r>
        <w:t xml:space="preserve"> года на территории </w:t>
      </w:r>
      <w:r w:rsidR="00795E63">
        <w:t xml:space="preserve">Ускюльского </w:t>
      </w:r>
      <w:r>
        <w:t xml:space="preserve">сельского поселения </w:t>
      </w:r>
      <w:r>
        <w:br/>
      </w:r>
      <w:r w:rsidR="00795E63">
        <w:t>Здание администрации Ускюльского сельсовета и МБОУ Ускюльская СОШ</w:t>
      </w:r>
      <w:r>
        <w:t xml:space="preserve"> оснащены </w:t>
      </w:r>
      <w:r w:rsidR="00795E63">
        <w:t xml:space="preserve"> </w:t>
      </w:r>
      <w:r>
        <w:t xml:space="preserve">приборами учета теплоснабжением и электроснабжением, </w:t>
      </w:r>
      <w:r w:rsidR="00795E63">
        <w:t>90</w:t>
      </w:r>
      <w:r>
        <w:t xml:space="preserve"> квартир  многоквартирных домов оснащены индивидуальными приборами учета электроснабжением . </w:t>
      </w:r>
    </w:p>
    <w:p w:rsidR="00E03084" w:rsidRDefault="00E03084" w:rsidP="00E03084">
      <w:pPr>
        <w:pStyle w:val="a3"/>
        <w:ind w:left="720"/>
      </w:pPr>
    </w:p>
    <w:p w:rsidR="00E03084" w:rsidRDefault="00E03084" w:rsidP="00E03084"/>
    <w:p w:rsidR="00E03084" w:rsidRDefault="00E03084" w:rsidP="00E03084"/>
    <w:p w:rsidR="004F0EC5" w:rsidRDefault="004F0EC5"/>
    <w:sectPr w:rsidR="004F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2795B"/>
    <w:multiLevelType w:val="multilevel"/>
    <w:tmpl w:val="695C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3084"/>
    <w:rsid w:val="0048133F"/>
    <w:rsid w:val="004F0EC5"/>
    <w:rsid w:val="00795E63"/>
    <w:rsid w:val="00E0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317B"/>
  <w15:docId w15:val="{25127C3F-5DDD-4A3C-A7FD-F4DDACB1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030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rra.ru/index.php/o-rajon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rra.ru/administratsiya/energoeffektivnost/3579-dannye-o-khode-i-rezultatakh-osushchestvleniya-meropriyatij-po-energosberezheniyu-i-povysheniyu-energeticheskoj-effektivnosti?tmpl=component&amp;print=1&amp;layout=default&amp;page=" TargetMode="External"/><Relationship Id="rId5" Type="http://schemas.openxmlformats.org/officeDocument/2006/relationships/hyperlink" Target="http://www.berra.ru/administratsiya/energoeffektivnost/3579-dannye-o-khode-i-rezultatakh-osushchestvleniya-meropriyatij-po-energosberezheniyu-i-povysheniyu-energeticheskoj-effektivnost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1388</Characters>
  <Application>Microsoft Office Word</Application>
  <DocSecurity>0</DocSecurity>
  <Lines>11</Lines>
  <Paragraphs>3</Paragraphs>
  <ScaleCrop>false</ScaleCrop>
  <Company>Grizli777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ускюль</cp:lastModifiedBy>
  <cp:revision>5</cp:revision>
  <dcterms:created xsi:type="dcterms:W3CDTF">2017-11-28T05:14:00Z</dcterms:created>
  <dcterms:modified xsi:type="dcterms:W3CDTF">2024-01-29T08:24:00Z</dcterms:modified>
</cp:coreProperties>
</file>