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59" w:rsidRPr="00034F3D" w:rsidRDefault="00A934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6C1F59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УСКЮЛЬСКОГО</w:t>
      </w:r>
      <w:r w:rsidR="00A93406" w:rsidRPr="00034F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6C1F59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</w:t>
      </w:r>
      <w:r w:rsidR="00A93406" w:rsidRPr="00034F3D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6C1F59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80598F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3A43D9" w:rsidRDefault="003A43D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6C1F59" w:rsidRPr="00034F3D" w:rsidRDefault="00A93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6C1F59" w:rsidRPr="00034F3D" w:rsidRDefault="00023E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Шестьдесят первой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80598F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98F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C1F59" w:rsidRPr="00034F3D" w:rsidRDefault="00046814" w:rsidP="00E2646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sz w:val="28"/>
          <w:szCs w:val="28"/>
        </w:rPr>
        <w:t>«01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23EC7">
        <w:rPr>
          <w:rFonts w:ascii="Times New Roman" w:eastAsia="Calibri" w:hAnsi="Times New Roman" w:cs="Times New Roman"/>
          <w:sz w:val="28"/>
          <w:szCs w:val="28"/>
        </w:rPr>
        <w:t>марта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2024 г.          </w:t>
      </w:r>
      <w:r w:rsidR="00034F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26467" w:rsidRPr="00034F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598F" w:rsidRPr="00034F3D">
        <w:rPr>
          <w:rFonts w:ascii="Times New Roman" w:eastAsia="Calibri" w:hAnsi="Times New Roman" w:cs="Times New Roman"/>
          <w:sz w:val="28"/>
          <w:szCs w:val="28"/>
        </w:rPr>
        <w:t>с.Ускюль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93406" w:rsidRPr="00034F3D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</w:t>
      </w:r>
      <w:r w:rsidR="00E26467" w:rsidRPr="00034F3D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 16</w:t>
      </w:r>
      <w:r w:rsidR="00FC6A6C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8</w:t>
      </w:r>
    </w:p>
    <w:p w:rsidR="006C1F59" w:rsidRDefault="00805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C1F59" w:rsidRDefault="006C1F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1EF" w:rsidRPr="004001EF" w:rsidRDefault="004001EF" w:rsidP="00023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00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ВЫРАЖЕНИИ СОГЛАСИЯ НАСЕЛЕНИЯ </w:t>
      </w:r>
      <w:r w:rsidRPr="004001EF">
        <w:rPr>
          <w:rFonts w:ascii="Times New Roman" w:hAnsi="Times New Roman" w:cs="Times New Roman"/>
          <w:b/>
          <w:sz w:val="28"/>
          <w:szCs w:val="28"/>
        </w:rPr>
        <w:t xml:space="preserve">УСКЮЛЬСКОГО СЕЛЬСОВЕТА ТАТАРСКОГО МУНИЦИПАЛЬНОГО РАЙОНА НОВОСИБИРСКОЙ ОБЛАСТИ </w:t>
      </w:r>
      <w:r w:rsidRPr="004001EF">
        <w:rPr>
          <w:rFonts w:ascii="Times New Roman" w:hAnsi="Times New Roman" w:cs="Times New Roman"/>
          <w:b/>
          <w:bCs/>
          <w:sz w:val="28"/>
          <w:szCs w:val="28"/>
        </w:rPr>
        <w:t xml:space="preserve">НА ПРЕОБРАЗОВАНИЕ ВСЕХ ПОСЕЛЕНИЙ, ВХОДЯЩИХ В СОСТАВ </w:t>
      </w:r>
      <w:r w:rsidRPr="004001EF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  <w:r w:rsidRPr="004001EF">
        <w:rPr>
          <w:rFonts w:ascii="Times New Roman" w:hAnsi="Times New Roman" w:cs="Times New Roman"/>
          <w:b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023E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Рассмотрев инициативу Совета депутатов </w:t>
      </w:r>
      <w:r w:rsidRPr="004001EF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преобразовании всех поселений, входящих в состав </w:t>
      </w:r>
      <w:r w:rsidRPr="004001E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Pr="004001EF">
        <w:rPr>
          <w:rFonts w:ascii="Times New Roman" w:eastAsia="Open Sans" w:hAnsi="Times New Roman" w:cs="Times New Roman"/>
          <w:color w:val="575757"/>
          <w:sz w:val="28"/>
          <w:szCs w:val="28"/>
        </w:rPr>
        <w:t xml:space="preserve"> 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Pr="004001EF">
        <w:rPr>
          <w:rFonts w:ascii="Times New Roman" w:hAnsi="Times New Roman" w:cs="Times New Roman"/>
          <w:sz w:val="28"/>
          <w:szCs w:val="28"/>
        </w:rPr>
        <w:t xml:space="preserve">Ускюльском сельсовете Татарского района 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«</w:t>
      </w:r>
      <w:r w:rsidR="00023EC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01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» </w:t>
      </w:r>
      <w:r w:rsidR="00023EC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февраля 2024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Pr="004001EF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Совет депутатов </w:t>
      </w:r>
      <w:r w:rsidRPr="004001EF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</w:p>
    <w:p w:rsidR="003A43D9" w:rsidRDefault="003A43D9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РЕШИЛ:</w:t>
      </w:r>
    </w:p>
    <w:p w:rsidR="003A43D9" w:rsidRPr="004001EF" w:rsidRDefault="003A43D9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Ускюльского сельсовета Татарского района на преобразование всех поселений, входящих в состав 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sz w:val="28"/>
          <w:szCs w:val="28"/>
        </w:rPr>
        <w:t xml:space="preserve">Татарского района, путем объединения Дмитриевского сельсовета Татарского муниципального района Новосибирской области; Зубовского сельсовета Татарского муниципального района Новосибирской области; Казаткульского </w:t>
      </w:r>
      <w:r w:rsidRPr="004001EF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Татарского муниципального района Новосибирской области; Казачемысского сельсовета Татарского муниципального района Новосибирской области; Киевского сельсовета Татарского муниципального района Новосибирской области; Козловского сельсовета Татарского муниципального района Новосибирской области;  Константиновского сельсовета Татарского муниципального района Новосибирской области; Кочневского сельсовета Татарского муниципального района Новосибирской области; Красноярского сельсовета Татарского муниципального района Новосибирской области; Лопатинского сельсовета Татарского муниципального района Новосибирской области; Неудачинского сельсовета Татарского муниципального района Новосибирской области; Николаевского сельсовета Татарского муниципального района Новосибирской области; Никулинского сельсовета Татарского муниципального района Новосибирской области; Новомихайловского сельсовета Татарского муниципального района Новосибирской области; Новопервомайского сельсовета Татарского муниципального района Новосибирской области; Новопокровского сельсовета Татарского муниципального района Новосибирской области, Новотроицкого сельсовета Татарского муниципального района Новосибирской области; Орловского сельсовет Татарского муниципального района Новосибирской области; Северотатарского сельсовета Татарского муниципального района Новосибирской области; Увальского сельсовета Татарского муниципального района Новосибирской области;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области,  и наделении вновь образованного муниципального образования статусом муниципального округа. </w:t>
      </w:r>
    </w:p>
    <w:p w:rsidR="003A43D9" w:rsidRDefault="003A43D9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2.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4001EF"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Татарского муниципального района Новосибирской области, путем их объединения,</w:t>
      </w:r>
      <w:r w:rsidRPr="004001EF">
        <w:rPr>
          <w:rFonts w:ascii="Times New Roman" w:hAnsi="Times New Roman" w:cs="Times New Roman"/>
          <w:sz w:val="28"/>
          <w:szCs w:val="28"/>
        </w:rPr>
        <w:t xml:space="preserve"> не влекущем изменения границ иных муниципальных образований</w:t>
      </w:r>
      <w:r w:rsidRPr="004001EF"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</w:p>
    <w:p w:rsidR="003A43D9" w:rsidRDefault="003A43D9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3. Направить настоящее решение в Совет депутатов Татарского района.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решение в периодическом печатном издании газете «Ускюльский вестник»</w:t>
      </w:r>
      <w:r w:rsidRPr="00400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sz w:val="28"/>
          <w:szCs w:val="28"/>
        </w:rPr>
        <w:t>и разместить на официальном сайте Ускюльского сельсовета Татарского района.</w:t>
      </w:r>
    </w:p>
    <w:p w:rsidR="003A43D9" w:rsidRDefault="003A43D9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5. Настоящее решение вступает в силу с даты официального опубликования.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3D9" w:rsidRDefault="003A43D9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D9" w:rsidRDefault="003A43D9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Глава Ускюльского сельсовета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И.Ю.Антонова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Н.И.Непомнящих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rPr>
          <w:rFonts w:ascii="Times New Roman" w:hAnsi="Times New Roman" w:cs="Times New Roman"/>
          <w:bCs/>
          <w:sz w:val="28"/>
          <w:szCs w:val="28"/>
        </w:rPr>
      </w:pPr>
    </w:p>
    <w:p w:rsidR="004001EF" w:rsidRPr="004001EF" w:rsidRDefault="004001EF">
      <w:pPr>
        <w:rPr>
          <w:rFonts w:ascii="Times New Roman" w:hAnsi="Times New Roman" w:cs="Times New Roman"/>
          <w:sz w:val="28"/>
          <w:szCs w:val="28"/>
        </w:rPr>
      </w:pPr>
    </w:p>
    <w:sectPr w:rsidR="004001EF" w:rsidRPr="0040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35" w:rsidRDefault="005D6E35">
      <w:pPr>
        <w:spacing w:after="0" w:line="240" w:lineRule="auto"/>
      </w:pPr>
      <w:r>
        <w:separator/>
      </w:r>
    </w:p>
  </w:endnote>
  <w:endnote w:type="continuationSeparator" w:id="0">
    <w:p w:rsidR="005D6E35" w:rsidRDefault="005D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35" w:rsidRDefault="005D6E35">
      <w:pPr>
        <w:spacing w:after="0" w:line="240" w:lineRule="auto"/>
      </w:pPr>
      <w:r>
        <w:separator/>
      </w:r>
    </w:p>
  </w:footnote>
  <w:footnote w:type="continuationSeparator" w:id="0">
    <w:p w:rsidR="005D6E35" w:rsidRDefault="005D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59"/>
    <w:rsid w:val="00023EC7"/>
    <w:rsid w:val="00034F3D"/>
    <w:rsid w:val="00046814"/>
    <w:rsid w:val="000B4343"/>
    <w:rsid w:val="000B6B9C"/>
    <w:rsid w:val="001E5BBD"/>
    <w:rsid w:val="002065F5"/>
    <w:rsid w:val="00274A0E"/>
    <w:rsid w:val="003A43D9"/>
    <w:rsid w:val="004001EF"/>
    <w:rsid w:val="00586791"/>
    <w:rsid w:val="005D6E35"/>
    <w:rsid w:val="00633667"/>
    <w:rsid w:val="006C1F59"/>
    <w:rsid w:val="006C2A66"/>
    <w:rsid w:val="00726472"/>
    <w:rsid w:val="0080598F"/>
    <w:rsid w:val="0084615F"/>
    <w:rsid w:val="008623FE"/>
    <w:rsid w:val="00922772"/>
    <w:rsid w:val="00A93406"/>
    <w:rsid w:val="00AE2FE6"/>
    <w:rsid w:val="00B21096"/>
    <w:rsid w:val="00C548BD"/>
    <w:rsid w:val="00C86454"/>
    <w:rsid w:val="00E26467"/>
    <w:rsid w:val="00E42C97"/>
    <w:rsid w:val="00F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D48"/>
  <w15:docId w15:val="{FE18D0AE-E477-4E6C-84AA-EBE8DA7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rsid w:val="004001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Знак"/>
    <w:basedOn w:val="a0"/>
    <w:link w:val="afc"/>
    <w:rsid w:val="004001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specialist</cp:lastModifiedBy>
  <cp:revision>25</cp:revision>
  <cp:lastPrinted>2024-02-02T05:10:00Z</cp:lastPrinted>
  <dcterms:created xsi:type="dcterms:W3CDTF">2024-01-23T04:06:00Z</dcterms:created>
  <dcterms:modified xsi:type="dcterms:W3CDTF">2024-03-01T07:57:00Z</dcterms:modified>
</cp:coreProperties>
</file>